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B0B1" w14:textId="77777777" w:rsidR="00F50225" w:rsidRPr="00902BE7" w:rsidRDefault="005C07EA" w:rsidP="00F50225">
      <w:pPr>
        <w:pStyle w:val="Title"/>
        <w:rPr>
          <w:sz w:val="22"/>
          <w:szCs w:val="22"/>
        </w:rPr>
      </w:pPr>
      <w:r w:rsidRPr="00902BE7">
        <w:rPr>
          <w:sz w:val="22"/>
          <w:szCs w:val="22"/>
        </w:rPr>
        <w:t>RANDOLP</w:t>
      </w:r>
      <w:r w:rsidR="00F50225" w:rsidRPr="00902BE7">
        <w:rPr>
          <w:sz w:val="22"/>
          <w:szCs w:val="22"/>
        </w:rPr>
        <w:t>H K. LARSEN, III</w:t>
      </w:r>
    </w:p>
    <w:p w14:paraId="7829475F" w14:textId="77777777" w:rsidR="00F50225" w:rsidRPr="00902BE7" w:rsidRDefault="00F50225" w:rsidP="00F50225">
      <w:pPr>
        <w:jc w:val="center"/>
        <w:rPr>
          <w:sz w:val="22"/>
          <w:szCs w:val="22"/>
        </w:rPr>
      </w:pPr>
      <w:r w:rsidRPr="00902BE7">
        <w:rPr>
          <w:sz w:val="22"/>
          <w:szCs w:val="22"/>
        </w:rPr>
        <w:t>St. Mary’s College of Maryland</w:t>
      </w:r>
    </w:p>
    <w:p w14:paraId="12137F82" w14:textId="77777777" w:rsidR="003C2469" w:rsidRPr="00902BE7" w:rsidRDefault="00F50225" w:rsidP="003C2469">
      <w:pPr>
        <w:jc w:val="center"/>
        <w:rPr>
          <w:sz w:val="22"/>
          <w:szCs w:val="22"/>
        </w:rPr>
      </w:pPr>
      <w:r w:rsidRPr="00902BE7">
        <w:rPr>
          <w:sz w:val="22"/>
          <w:szCs w:val="22"/>
        </w:rPr>
        <w:t>Department of Chemistry</w:t>
      </w:r>
      <w:r w:rsidR="003C2469" w:rsidRPr="00902BE7">
        <w:rPr>
          <w:sz w:val="22"/>
          <w:szCs w:val="22"/>
        </w:rPr>
        <w:t xml:space="preserve"> &amp; Biochemistry</w:t>
      </w:r>
    </w:p>
    <w:p w14:paraId="471CA802" w14:textId="0C7C1B3A" w:rsidR="00F50225" w:rsidRPr="00902BE7" w:rsidRDefault="00F50225" w:rsidP="003C2469">
      <w:pPr>
        <w:rPr>
          <w:sz w:val="22"/>
          <w:szCs w:val="22"/>
        </w:rPr>
      </w:pPr>
      <w:r w:rsidRPr="00902BE7">
        <w:rPr>
          <w:sz w:val="22"/>
          <w:szCs w:val="22"/>
        </w:rPr>
        <w:t>18952 East Fisher Road</w:t>
      </w:r>
      <w:r w:rsidR="003C2469" w:rsidRPr="00902BE7">
        <w:rPr>
          <w:sz w:val="22"/>
          <w:szCs w:val="22"/>
        </w:rPr>
        <w:tab/>
      </w:r>
      <w:r w:rsidR="003C2469" w:rsidRPr="00902BE7">
        <w:rPr>
          <w:sz w:val="22"/>
          <w:szCs w:val="22"/>
        </w:rPr>
        <w:tab/>
      </w:r>
      <w:r w:rsidR="003C2469" w:rsidRPr="00902BE7">
        <w:rPr>
          <w:sz w:val="22"/>
          <w:szCs w:val="22"/>
        </w:rPr>
        <w:tab/>
      </w:r>
      <w:r w:rsidR="003C2469" w:rsidRPr="00902BE7">
        <w:rPr>
          <w:sz w:val="22"/>
          <w:szCs w:val="22"/>
        </w:rPr>
        <w:tab/>
      </w:r>
      <w:r w:rsidR="003C2469" w:rsidRPr="00902BE7">
        <w:rPr>
          <w:sz w:val="22"/>
          <w:szCs w:val="22"/>
        </w:rPr>
        <w:tab/>
      </w:r>
      <w:r w:rsidR="003C2469" w:rsidRPr="00902BE7">
        <w:rPr>
          <w:sz w:val="22"/>
          <w:szCs w:val="22"/>
        </w:rPr>
        <w:tab/>
      </w:r>
      <w:r w:rsidR="003C2469" w:rsidRPr="00902BE7">
        <w:rPr>
          <w:sz w:val="22"/>
          <w:szCs w:val="22"/>
        </w:rPr>
        <w:tab/>
        <w:t xml:space="preserve">  </w:t>
      </w:r>
      <w:proofErr w:type="gramStart"/>
      <w:r w:rsidR="003C2469" w:rsidRPr="00902BE7">
        <w:rPr>
          <w:sz w:val="22"/>
          <w:szCs w:val="22"/>
        </w:rPr>
        <w:t xml:space="preserve">   (</w:t>
      </w:r>
      <w:proofErr w:type="spellStart"/>
      <w:proofErr w:type="gramEnd"/>
      <w:r w:rsidR="003C2469" w:rsidRPr="00902BE7">
        <w:rPr>
          <w:sz w:val="22"/>
          <w:szCs w:val="22"/>
        </w:rPr>
        <w:t>tel</w:t>
      </w:r>
      <w:proofErr w:type="spellEnd"/>
      <w:r w:rsidR="003C2469" w:rsidRPr="00902BE7">
        <w:rPr>
          <w:sz w:val="22"/>
          <w:szCs w:val="22"/>
        </w:rPr>
        <w:t>) 240-895-4597</w:t>
      </w:r>
    </w:p>
    <w:p w14:paraId="31662474" w14:textId="3EBDA552" w:rsidR="00F50225" w:rsidRPr="00902BE7" w:rsidRDefault="00F50225" w:rsidP="003C2469">
      <w:pPr>
        <w:rPr>
          <w:sz w:val="22"/>
          <w:szCs w:val="22"/>
        </w:rPr>
      </w:pPr>
      <w:r w:rsidRPr="00902BE7">
        <w:rPr>
          <w:sz w:val="22"/>
          <w:szCs w:val="22"/>
        </w:rPr>
        <w:t>St. Mary’s City, MD 20686</w:t>
      </w:r>
      <w:r w:rsidR="003C2469" w:rsidRPr="00902BE7">
        <w:rPr>
          <w:sz w:val="22"/>
          <w:szCs w:val="22"/>
        </w:rPr>
        <w:tab/>
      </w:r>
      <w:r w:rsidR="003C2469" w:rsidRPr="00902BE7">
        <w:rPr>
          <w:sz w:val="22"/>
          <w:szCs w:val="22"/>
        </w:rPr>
        <w:tab/>
      </w:r>
      <w:r w:rsidR="003C2469" w:rsidRPr="00902BE7">
        <w:rPr>
          <w:sz w:val="22"/>
          <w:szCs w:val="22"/>
        </w:rPr>
        <w:tab/>
      </w:r>
      <w:r w:rsidR="003C2469" w:rsidRPr="00902BE7">
        <w:rPr>
          <w:sz w:val="22"/>
          <w:szCs w:val="22"/>
        </w:rPr>
        <w:tab/>
      </w:r>
      <w:r w:rsidR="003C2469" w:rsidRPr="00902BE7">
        <w:rPr>
          <w:sz w:val="22"/>
          <w:szCs w:val="22"/>
        </w:rPr>
        <w:tab/>
      </w:r>
      <w:r w:rsidR="003C2469" w:rsidRPr="00902BE7">
        <w:rPr>
          <w:sz w:val="22"/>
          <w:szCs w:val="22"/>
        </w:rPr>
        <w:tab/>
        <w:t xml:space="preserve"> </w:t>
      </w:r>
      <w:proofErr w:type="gramStart"/>
      <w:r w:rsidR="003C2469" w:rsidRPr="00902BE7">
        <w:rPr>
          <w:sz w:val="22"/>
          <w:szCs w:val="22"/>
        </w:rPr>
        <w:t xml:space="preserve">   (</w:t>
      </w:r>
      <w:proofErr w:type="gramEnd"/>
      <w:r w:rsidR="003C2469" w:rsidRPr="00902BE7">
        <w:rPr>
          <w:sz w:val="22"/>
          <w:szCs w:val="22"/>
        </w:rPr>
        <w:t xml:space="preserve">fax) 240-895-4996  </w:t>
      </w:r>
    </w:p>
    <w:p w14:paraId="4C1057EC" w14:textId="6C1362AE" w:rsidR="003C2469" w:rsidRPr="00902BE7" w:rsidRDefault="00F50225" w:rsidP="003C2469">
      <w:pPr>
        <w:rPr>
          <w:sz w:val="22"/>
          <w:szCs w:val="22"/>
        </w:rPr>
      </w:pPr>
      <w:r w:rsidRPr="00902BE7">
        <w:rPr>
          <w:sz w:val="22"/>
          <w:szCs w:val="22"/>
        </w:rPr>
        <w:t xml:space="preserve">rklarsen@smcm.edu   </w:t>
      </w:r>
      <w:r w:rsidR="003C2469" w:rsidRPr="00902BE7">
        <w:rPr>
          <w:sz w:val="22"/>
          <w:szCs w:val="22"/>
        </w:rPr>
        <w:tab/>
      </w:r>
      <w:r w:rsidR="003C2469" w:rsidRPr="00902BE7">
        <w:rPr>
          <w:sz w:val="22"/>
          <w:szCs w:val="22"/>
        </w:rPr>
        <w:tab/>
      </w:r>
      <w:r w:rsidR="003C2469" w:rsidRPr="00902BE7">
        <w:rPr>
          <w:sz w:val="22"/>
          <w:szCs w:val="22"/>
        </w:rPr>
        <w:tab/>
      </w:r>
      <w:r w:rsidR="003C2469" w:rsidRPr="00902BE7">
        <w:rPr>
          <w:sz w:val="22"/>
          <w:szCs w:val="22"/>
        </w:rPr>
        <w:tab/>
      </w:r>
      <w:r w:rsidR="003C2469" w:rsidRPr="00902BE7">
        <w:rPr>
          <w:sz w:val="22"/>
          <w:szCs w:val="22"/>
        </w:rPr>
        <w:tab/>
      </w:r>
      <w:r w:rsidR="003C2469" w:rsidRPr="00902BE7">
        <w:rPr>
          <w:sz w:val="22"/>
          <w:szCs w:val="22"/>
        </w:rPr>
        <w:tab/>
      </w:r>
      <w:r w:rsidR="003C2469" w:rsidRPr="00902BE7">
        <w:rPr>
          <w:color w:val="000000" w:themeColor="text1"/>
          <w:sz w:val="22"/>
          <w:szCs w:val="22"/>
          <w:shd w:val="clear" w:color="auto" w:fill="FFFFFF"/>
        </w:rPr>
        <w:t>orcid.org/0000-0003-0892-0074</w:t>
      </w:r>
    </w:p>
    <w:p w14:paraId="11D22110" w14:textId="5FF3D585" w:rsidR="00F50225" w:rsidRPr="00902BE7" w:rsidRDefault="00F50225" w:rsidP="00902BE7">
      <w:pPr>
        <w:rPr>
          <w:sz w:val="22"/>
          <w:szCs w:val="22"/>
        </w:rPr>
      </w:pPr>
      <w:r w:rsidRPr="00902BE7">
        <w:rPr>
          <w:sz w:val="22"/>
          <w:szCs w:val="22"/>
        </w:rPr>
        <w:t xml:space="preserve">        </w:t>
      </w:r>
      <w:r w:rsidR="003C2469" w:rsidRPr="00902BE7">
        <w:rPr>
          <w:sz w:val="22"/>
          <w:szCs w:val="22"/>
        </w:rPr>
        <w:t xml:space="preserve"> </w:t>
      </w:r>
    </w:p>
    <w:p w14:paraId="454B1756" w14:textId="77777777" w:rsidR="00F50225" w:rsidRPr="00902BE7" w:rsidRDefault="00F50225">
      <w:pPr>
        <w:rPr>
          <w:sz w:val="22"/>
          <w:szCs w:val="22"/>
        </w:rPr>
      </w:pPr>
    </w:p>
    <w:p w14:paraId="6CCB24BE" w14:textId="77777777" w:rsidR="00F50225" w:rsidRPr="00902BE7" w:rsidRDefault="00F50225">
      <w:pPr>
        <w:ind w:left="1440" w:hanging="1440"/>
        <w:rPr>
          <w:sz w:val="22"/>
          <w:szCs w:val="22"/>
        </w:rPr>
      </w:pPr>
      <w:r w:rsidRPr="00902BE7">
        <w:rPr>
          <w:b/>
          <w:sz w:val="22"/>
          <w:szCs w:val="22"/>
        </w:rPr>
        <w:t>Education:</w:t>
      </w:r>
      <w:r w:rsidRPr="00902BE7">
        <w:rPr>
          <w:sz w:val="22"/>
          <w:szCs w:val="22"/>
        </w:rPr>
        <w:tab/>
      </w:r>
      <w:r w:rsidRPr="00902BE7">
        <w:rPr>
          <w:b/>
          <w:sz w:val="22"/>
          <w:szCs w:val="22"/>
        </w:rPr>
        <w:t>Ph.D. Marine-Estuarine and Environmental Science</w:t>
      </w:r>
      <w:r w:rsidRPr="00902BE7">
        <w:rPr>
          <w:sz w:val="22"/>
          <w:szCs w:val="22"/>
        </w:rPr>
        <w:t>, 2002</w:t>
      </w:r>
    </w:p>
    <w:p w14:paraId="484D7972" w14:textId="77777777" w:rsidR="00F50225" w:rsidRPr="00902BE7" w:rsidRDefault="00F50225">
      <w:pPr>
        <w:ind w:left="1440" w:hanging="1440"/>
        <w:rPr>
          <w:sz w:val="22"/>
          <w:szCs w:val="22"/>
        </w:rPr>
      </w:pPr>
      <w:r w:rsidRPr="00902BE7">
        <w:rPr>
          <w:b/>
          <w:sz w:val="22"/>
          <w:szCs w:val="22"/>
        </w:rPr>
        <w:tab/>
      </w:r>
      <w:r w:rsidRPr="00902BE7">
        <w:rPr>
          <w:sz w:val="22"/>
          <w:szCs w:val="22"/>
        </w:rPr>
        <w:t>Area of Specialization: Environmental Chemistry</w:t>
      </w:r>
    </w:p>
    <w:p w14:paraId="5F38DDF5" w14:textId="77777777" w:rsidR="00F50225" w:rsidRPr="00902BE7" w:rsidRDefault="00F50225">
      <w:pPr>
        <w:ind w:left="720" w:firstLine="720"/>
        <w:rPr>
          <w:sz w:val="22"/>
          <w:szCs w:val="22"/>
        </w:rPr>
      </w:pPr>
      <w:r w:rsidRPr="00902BE7">
        <w:rPr>
          <w:sz w:val="22"/>
          <w:szCs w:val="22"/>
        </w:rPr>
        <w:t>University of Maryland, College Park Maryland</w:t>
      </w:r>
    </w:p>
    <w:p w14:paraId="23A7EE27" w14:textId="77777777" w:rsidR="00F50225" w:rsidRPr="00902BE7" w:rsidRDefault="00F50225">
      <w:pPr>
        <w:ind w:left="1440"/>
        <w:rPr>
          <w:sz w:val="22"/>
          <w:szCs w:val="22"/>
        </w:rPr>
      </w:pPr>
      <w:r w:rsidRPr="00902BE7">
        <w:rPr>
          <w:sz w:val="22"/>
          <w:szCs w:val="22"/>
        </w:rPr>
        <w:t>Dissertation: Atmospheric Exchange of PAHs, PCBs and Ammonia with the Chesapeake Bay</w:t>
      </w:r>
    </w:p>
    <w:p w14:paraId="7C680217" w14:textId="77777777" w:rsidR="00F50225" w:rsidRPr="00902BE7" w:rsidRDefault="00F50225">
      <w:pPr>
        <w:ind w:left="1440"/>
        <w:rPr>
          <w:sz w:val="22"/>
          <w:szCs w:val="22"/>
        </w:rPr>
      </w:pPr>
    </w:p>
    <w:p w14:paraId="3D2527D6" w14:textId="77777777" w:rsidR="00F50225" w:rsidRPr="00902BE7" w:rsidRDefault="00F50225">
      <w:pPr>
        <w:ind w:left="1440"/>
        <w:rPr>
          <w:sz w:val="22"/>
          <w:szCs w:val="22"/>
        </w:rPr>
      </w:pPr>
      <w:r w:rsidRPr="00902BE7">
        <w:rPr>
          <w:b/>
          <w:sz w:val="22"/>
          <w:szCs w:val="22"/>
        </w:rPr>
        <w:t>M.S., Civil (Environmental) Engineering</w:t>
      </w:r>
      <w:r w:rsidRPr="00902BE7">
        <w:rPr>
          <w:sz w:val="22"/>
          <w:szCs w:val="22"/>
        </w:rPr>
        <w:t xml:space="preserve">, 1997 </w:t>
      </w:r>
    </w:p>
    <w:p w14:paraId="557623C5" w14:textId="77777777" w:rsidR="00F50225" w:rsidRPr="00902BE7" w:rsidRDefault="00F50225">
      <w:pPr>
        <w:ind w:left="1440"/>
        <w:rPr>
          <w:sz w:val="22"/>
          <w:szCs w:val="22"/>
        </w:rPr>
      </w:pPr>
      <w:r w:rsidRPr="00902BE7">
        <w:rPr>
          <w:sz w:val="22"/>
          <w:szCs w:val="22"/>
        </w:rPr>
        <w:t>The University of Oklahoma, Norman Oklahoma</w:t>
      </w:r>
    </w:p>
    <w:p w14:paraId="30470D0A" w14:textId="77777777" w:rsidR="00F50225" w:rsidRPr="00902BE7" w:rsidRDefault="00F50225">
      <w:pPr>
        <w:ind w:left="1440"/>
        <w:rPr>
          <w:sz w:val="22"/>
          <w:szCs w:val="22"/>
        </w:rPr>
      </w:pPr>
      <w:r w:rsidRPr="00902BE7">
        <w:rPr>
          <w:sz w:val="22"/>
          <w:szCs w:val="22"/>
        </w:rPr>
        <w:t>Thesis: A Study of Air Pollution in Oklahoma from 1992-1995</w:t>
      </w:r>
    </w:p>
    <w:p w14:paraId="30CC159F" w14:textId="77777777" w:rsidR="00F50225" w:rsidRPr="00902BE7" w:rsidRDefault="00F50225">
      <w:pPr>
        <w:ind w:left="720" w:firstLine="720"/>
        <w:rPr>
          <w:sz w:val="22"/>
          <w:szCs w:val="22"/>
        </w:rPr>
      </w:pPr>
    </w:p>
    <w:p w14:paraId="20663833" w14:textId="77777777" w:rsidR="00F50225" w:rsidRPr="00902BE7" w:rsidRDefault="00F50225">
      <w:pPr>
        <w:ind w:left="720" w:firstLine="720"/>
        <w:rPr>
          <w:sz w:val="22"/>
          <w:szCs w:val="22"/>
        </w:rPr>
      </w:pPr>
      <w:r w:rsidRPr="00902BE7">
        <w:rPr>
          <w:b/>
          <w:sz w:val="22"/>
          <w:szCs w:val="22"/>
        </w:rPr>
        <w:t>B.E., Chemical Engineering,</w:t>
      </w:r>
      <w:r w:rsidRPr="00902BE7">
        <w:rPr>
          <w:sz w:val="22"/>
          <w:szCs w:val="22"/>
        </w:rPr>
        <w:t xml:space="preserve"> 1991</w:t>
      </w:r>
    </w:p>
    <w:p w14:paraId="0C86C24A" w14:textId="77777777" w:rsidR="00F50225" w:rsidRPr="00902BE7" w:rsidRDefault="00F50225">
      <w:pPr>
        <w:ind w:left="720" w:firstLine="720"/>
        <w:rPr>
          <w:sz w:val="22"/>
          <w:szCs w:val="22"/>
        </w:rPr>
      </w:pPr>
      <w:r w:rsidRPr="00902BE7">
        <w:rPr>
          <w:sz w:val="22"/>
          <w:szCs w:val="22"/>
        </w:rPr>
        <w:t>Vanderbilt University, Nashville Tennessee</w:t>
      </w:r>
    </w:p>
    <w:p w14:paraId="28D8487B" w14:textId="77777777" w:rsidR="00F50225" w:rsidRPr="00902BE7" w:rsidRDefault="00F50225" w:rsidP="00F50225">
      <w:pPr>
        <w:rPr>
          <w:b/>
          <w:sz w:val="22"/>
          <w:szCs w:val="22"/>
        </w:rPr>
      </w:pPr>
    </w:p>
    <w:p w14:paraId="0C6167FC" w14:textId="77777777" w:rsidR="00F50225" w:rsidRPr="00902BE7" w:rsidRDefault="00F50225" w:rsidP="00F50225">
      <w:pPr>
        <w:rPr>
          <w:b/>
          <w:sz w:val="22"/>
          <w:szCs w:val="22"/>
        </w:rPr>
      </w:pPr>
      <w:r w:rsidRPr="00902BE7">
        <w:rPr>
          <w:b/>
          <w:sz w:val="22"/>
          <w:szCs w:val="22"/>
        </w:rPr>
        <w:t>Professional Experience:</w:t>
      </w:r>
    </w:p>
    <w:p w14:paraId="33A5FC97" w14:textId="5D3A9225" w:rsidR="003C2469" w:rsidRPr="00902BE7" w:rsidRDefault="003C2469" w:rsidP="00F50225">
      <w:pPr>
        <w:rPr>
          <w:sz w:val="22"/>
          <w:szCs w:val="22"/>
        </w:rPr>
      </w:pPr>
      <w:r w:rsidRPr="00902BE7">
        <w:rPr>
          <w:i/>
          <w:sz w:val="22"/>
          <w:szCs w:val="22"/>
        </w:rPr>
        <w:t>2017-Present</w:t>
      </w:r>
      <w:r w:rsidRPr="00902BE7">
        <w:rPr>
          <w:i/>
          <w:sz w:val="22"/>
          <w:szCs w:val="22"/>
        </w:rPr>
        <w:tab/>
      </w:r>
      <w:r w:rsidRPr="00902BE7">
        <w:rPr>
          <w:b/>
          <w:sz w:val="22"/>
          <w:szCs w:val="22"/>
        </w:rPr>
        <w:t>Environmental Studies Program Coordinator</w:t>
      </w:r>
      <w:r w:rsidRPr="00902BE7">
        <w:rPr>
          <w:sz w:val="22"/>
          <w:szCs w:val="22"/>
        </w:rPr>
        <w:t>, St. Mary’s College of Maryland</w:t>
      </w:r>
    </w:p>
    <w:p w14:paraId="4CF911F4" w14:textId="2D77533A" w:rsidR="00D218C5" w:rsidRPr="00902BE7" w:rsidRDefault="003C2469" w:rsidP="00F50225">
      <w:pPr>
        <w:rPr>
          <w:sz w:val="22"/>
          <w:szCs w:val="22"/>
        </w:rPr>
      </w:pPr>
      <w:r w:rsidRPr="00902BE7">
        <w:rPr>
          <w:i/>
          <w:sz w:val="22"/>
          <w:szCs w:val="22"/>
        </w:rPr>
        <w:t>2016</w:t>
      </w:r>
      <w:r w:rsidR="00D218C5" w:rsidRPr="00902BE7">
        <w:rPr>
          <w:i/>
          <w:sz w:val="22"/>
          <w:szCs w:val="22"/>
        </w:rPr>
        <w:t>-Present</w:t>
      </w:r>
      <w:r w:rsidR="00D218C5" w:rsidRPr="00902BE7">
        <w:rPr>
          <w:i/>
          <w:sz w:val="22"/>
          <w:szCs w:val="22"/>
        </w:rPr>
        <w:tab/>
      </w:r>
      <w:r w:rsidR="00D218C5" w:rsidRPr="00902BE7">
        <w:rPr>
          <w:b/>
          <w:sz w:val="22"/>
          <w:szCs w:val="22"/>
        </w:rPr>
        <w:t>Professor of Chemistry</w:t>
      </w:r>
      <w:r w:rsidRPr="00902BE7">
        <w:rPr>
          <w:sz w:val="22"/>
          <w:szCs w:val="22"/>
        </w:rPr>
        <w:t>, St. Mary's College of Maryland</w:t>
      </w:r>
    </w:p>
    <w:p w14:paraId="0FDEE519" w14:textId="7DDC5804" w:rsidR="008F4FC4" w:rsidRPr="00902BE7" w:rsidRDefault="00D218C5" w:rsidP="00F50225">
      <w:pPr>
        <w:rPr>
          <w:sz w:val="22"/>
          <w:szCs w:val="22"/>
        </w:rPr>
      </w:pPr>
      <w:r w:rsidRPr="00902BE7">
        <w:rPr>
          <w:i/>
          <w:sz w:val="22"/>
          <w:szCs w:val="22"/>
        </w:rPr>
        <w:t>2012-2016</w:t>
      </w:r>
      <w:r w:rsidR="008F4FC4" w:rsidRPr="00902BE7">
        <w:rPr>
          <w:i/>
          <w:sz w:val="22"/>
          <w:szCs w:val="22"/>
        </w:rPr>
        <w:tab/>
      </w:r>
      <w:r w:rsidR="003C2469" w:rsidRPr="00902BE7">
        <w:rPr>
          <w:b/>
          <w:sz w:val="22"/>
          <w:szCs w:val="22"/>
        </w:rPr>
        <w:t>Chair,</w:t>
      </w:r>
      <w:r w:rsidR="008F4FC4" w:rsidRPr="00902BE7">
        <w:rPr>
          <w:b/>
          <w:sz w:val="22"/>
          <w:szCs w:val="22"/>
        </w:rPr>
        <w:t xml:space="preserve"> Department of Chemistry &amp; Biochemistry</w:t>
      </w:r>
      <w:r w:rsidR="003C2469" w:rsidRPr="00902BE7">
        <w:rPr>
          <w:b/>
          <w:sz w:val="22"/>
          <w:szCs w:val="22"/>
        </w:rPr>
        <w:t xml:space="preserve"> </w:t>
      </w:r>
      <w:r w:rsidR="003C2469" w:rsidRPr="00902BE7">
        <w:rPr>
          <w:sz w:val="22"/>
          <w:szCs w:val="22"/>
        </w:rPr>
        <w:t>St. Mary’s College of Maryland</w:t>
      </w:r>
    </w:p>
    <w:p w14:paraId="7507AC8C" w14:textId="5F9ED00B" w:rsidR="00F50225" w:rsidRPr="00902BE7" w:rsidRDefault="00D218C5" w:rsidP="00F50225">
      <w:pPr>
        <w:rPr>
          <w:b/>
          <w:sz w:val="22"/>
          <w:szCs w:val="22"/>
        </w:rPr>
      </w:pPr>
      <w:r w:rsidRPr="00902BE7">
        <w:rPr>
          <w:i/>
          <w:sz w:val="22"/>
          <w:szCs w:val="22"/>
        </w:rPr>
        <w:t>2009-2016</w:t>
      </w:r>
      <w:r w:rsidR="00F50225" w:rsidRPr="00902BE7">
        <w:rPr>
          <w:i/>
          <w:sz w:val="22"/>
          <w:szCs w:val="22"/>
        </w:rPr>
        <w:tab/>
      </w:r>
      <w:r w:rsidR="00F50225" w:rsidRPr="00902BE7">
        <w:rPr>
          <w:b/>
          <w:sz w:val="22"/>
          <w:szCs w:val="22"/>
        </w:rPr>
        <w:t>Associate Professor of Analytical Chemistry,</w:t>
      </w:r>
      <w:r w:rsidR="003C2469" w:rsidRPr="00902BE7">
        <w:rPr>
          <w:sz w:val="22"/>
          <w:szCs w:val="22"/>
        </w:rPr>
        <w:t xml:space="preserve"> St. Mary’s College of Maryland</w:t>
      </w:r>
    </w:p>
    <w:p w14:paraId="4273671A" w14:textId="1B5E0177" w:rsidR="00F50225" w:rsidRPr="00902BE7" w:rsidRDefault="00F50225" w:rsidP="00F50225">
      <w:pPr>
        <w:rPr>
          <w:sz w:val="22"/>
          <w:szCs w:val="22"/>
        </w:rPr>
      </w:pPr>
      <w:r w:rsidRPr="00902BE7">
        <w:rPr>
          <w:i/>
          <w:sz w:val="22"/>
          <w:szCs w:val="22"/>
        </w:rPr>
        <w:t>2003-2009</w:t>
      </w:r>
      <w:r w:rsidRPr="00902BE7">
        <w:rPr>
          <w:b/>
          <w:sz w:val="22"/>
          <w:szCs w:val="22"/>
        </w:rPr>
        <w:tab/>
        <w:t>Assistant Professor of Analytical Chemistry</w:t>
      </w:r>
      <w:r w:rsidRPr="00902BE7">
        <w:rPr>
          <w:sz w:val="22"/>
          <w:szCs w:val="22"/>
        </w:rPr>
        <w:t>,</w:t>
      </w:r>
      <w:r w:rsidR="003C2469" w:rsidRPr="00902BE7">
        <w:rPr>
          <w:sz w:val="22"/>
          <w:szCs w:val="22"/>
        </w:rPr>
        <w:t xml:space="preserve"> St. Mary’s College of Maryland</w:t>
      </w:r>
    </w:p>
    <w:p w14:paraId="60472E2E" w14:textId="3AE8A030" w:rsidR="00F50225" w:rsidRPr="00902BE7" w:rsidRDefault="00F50225" w:rsidP="00F50225">
      <w:pPr>
        <w:numPr>
          <w:ilvl w:val="1"/>
          <w:numId w:val="18"/>
        </w:numPr>
        <w:rPr>
          <w:sz w:val="22"/>
          <w:szCs w:val="22"/>
        </w:rPr>
      </w:pPr>
      <w:r w:rsidRPr="00902BE7">
        <w:rPr>
          <w:b/>
          <w:sz w:val="22"/>
          <w:szCs w:val="22"/>
        </w:rPr>
        <w:t>Visiting As</w:t>
      </w:r>
      <w:r w:rsidR="003C2469" w:rsidRPr="00902BE7">
        <w:rPr>
          <w:b/>
          <w:sz w:val="22"/>
          <w:szCs w:val="22"/>
        </w:rPr>
        <w:t xml:space="preserve">sistant Professor of </w:t>
      </w:r>
      <w:r w:rsidRPr="00902BE7">
        <w:rPr>
          <w:b/>
          <w:sz w:val="22"/>
          <w:szCs w:val="22"/>
        </w:rPr>
        <w:t>Chemistry</w:t>
      </w:r>
      <w:r w:rsidRPr="00902BE7">
        <w:rPr>
          <w:sz w:val="22"/>
          <w:szCs w:val="22"/>
        </w:rPr>
        <w:t xml:space="preserve">, </w:t>
      </w:r>
      <w:r w:rsidR="003C2469" w:rsidRPr="00902BE7">
        <w:rPr>
          <w:sz w:val="22"/>
          <w:szCs w:val="22"/>
        </w:rPr>
        <w:t>St. Mary’s College of Maryland</w:t>
      </w:r>
    </w:p>
    <w:p w14:paraId="57B12781" w14:textId="77777777" w:rsidR="00F50225" w:rsidRPr="00902BE7" w:rsidRDefault="00F50225" w:rsidP="00F50225">
      <w:pPr>
        <w:rPr>
          <w:sz w:val="22"/>
          <w:szCs w:val="22"/>
        </w:rPr>
      </w:pPr>
    </w:p>
    <w:p w14:paraId="42456192" w14:textId="77777777" w:rsidR="00F50225" w:rsidRPr="00902BE7" w:rsidRDefault="00F50225" w:rsidP="00F50225">
      <w:pPr>
        <w:rPr>
          <w:sz w:val="22"/>
          <w:szCs w:val="22"/>
        </w:rPr>
      </w:pPr>
      <w:r w:rsidRPr="00902BE7">
        <w:rPr>
          <w:sz w:val="22"/>
          <w:szCs w:val="22"/>
        </w:rPr>
        <w:tab/>
      </w:r>
      <w:r w:rsidRPr="00902BE7">
        <w:rPr>
          <w:sz w:val="22"/>
          <w:szCs w:val="22"/>
        </w:rPr>
        <w:tab/>
        <w:t xml:space="preserve">Courses Taught: </w:t>
      </w:r>
    </w:p>
    <w:p w14:paraId="720048F3" w14:textId="0FFB7A48" w:rsidR="00C00852" w:rsidRPr="00902BE7" w:rsidRDefault="00C00852" w:rsidP="00F50225">
      <w:pPr>
        <w:rPr>
          <w:sz w:val="22"/>
          <w:szCs w:val="22"/>
        </w:rPr>
      </w:pPr>
      <w:r w:rsidRPr="00902BE7">
        <w:rPr>
          <w:sz w:val="22"/>
          <w:szCs w:val="22"/>
        </w:rPr>
        <w:tab/>
      </w:r>
      <w:r w:rsidRPr="00902BE7">
        <w:rPr>
          <w:sz w:val="22"/>
          <w:szCs w:val="22"/>
        </w:rPr>
        <w:tab/>
        <w:t>CORE 101</w:t>
      </w:r>
    </w:p>
    <w:p w14:paraId="7ABCF27B" w14:textId="2CA70084" w:rsidR="00F50225" w:rsidRPr="00902BE7" w:rsidRDefault="00F50225" w:rsidP="00F50225">
      <w:pPr>
        <w:ind w:left="720" w:firstLine="720"/>
        <w:rPr>
          <w:sz w:val="22"/>
          <w:szCs w:val="22"/>
        </w:rPr>
      </w:pPr>
      <w:r w:rsidRPr="00902BE7">
        <w:rPr>
          <w:sz w:val="22"/>
          <w:szCs w:val="22"/>
        </w:rPr>
        <w:t xml:space="preserve">General Chemistry I &amp; II w/labs (CHEM </w:t>
      </w:r>
      <w:r w:rsidR="0075793E" w:rsidRPr="00902BE7">
        <w:rPr>
          <w:sz w:val="22"/>
          <w:szCs w:val="22"/>
        </w:rPr>
        <w:t xml:space="preserve">103, </w:t>
      </w:r>
      <w:r w:rsidRPr="00902BE7">
        <w:rPr>
          <w:sz w:val="22"/>
          <w:szCs w:val="22"/>
        </w:rPr>
        <w:t xml:space="preserve">105 &amp; 106), </w:t>
      </w:r>
    </w:p>
    <w:p w14:paraId="2C1A3AB5" w14:textId="054AEB3A" w:rsidR="00B57A75" w:rsidRPr="00902BE7" w:rsidRDefault="00B57A75" w:rsidP="00F50225">
      <w:pPr>
        <w:ind w:left="720" w:firstLine="720"/>
        <w:rPr>
          <w:sz w:val="22"/>
          <w:szCs w:val="22"/>
        </w:rPr>
      </w:pPr>
      <w:r w:rsidRPr="00902BE7">
        <w:rPr>
          <w:sz w:val="22"/>
          <w:szCs w:val="22"/>
        </w:rPr>
        <w:t>Introduction to Environmental Science (ENST250)</w:t>
      </w:r>
    </w:p>
    <w:p w14:paraId="3DAF4DB9" w14:textId="77777777" w:rsidR="00F50225" w:rsidRPr="00902BE7" w:rsidRDefault="00F50225" w:rsidP="00F50225">
      <w:pPr>
        <w:ind w:left="1440"/>
        <w:rPr>
          <w:sz w:val="22"/>
          <w:szCs w:val="22"/>
        </w:rPr>
      </w:pPr>
      <w:r w:rsidRPr="00902BE7">
        <w:rPr>
          <w:sz w:val="22"/>
          <w:szCs w:val="22"/>
        </w:rPr>
        <w:t xml:space="preserve">Quantitative Analysis w/lab (CHEM 305), </w:t>
      </w:r>
    </w:p>
    <w:p w14:paraId="0945818F" w14:textId="77777777" w:rsidR="00F50225" w:rsidRPr="00902BE7" w:rsidRDefault="00F50225" w:rsidP="00F50225">
      <w:pPr>
        <w:ind w:left="1440"/>
        <w:rPr>
          <w:sz w:val="22"/>
          <w:szCs w:val="22"/>
        </w:rPr>
      </w:pPr>
      <w:r w:rsidRPr="00902BE7">
        <w:rPr>
          <w:sz w:val="22"/>
          <w:szCs w:val="22"/>
        </w:rPr>
        <w:t>Instrumental Analysis w/lab (CHEM 306)</w:t>
      </w:r>
    </w:p>
    <w:p w14:paraId="4A880C23" w14:textId="77777777" w:rsidR="00F50225" w:rsidRPr="00902BE7" w:rsidRDefault="00F50225" w:rsidP="00F50225">
      <w:pPr>
        <w:ind w:left="720" w:firstLine="720"/>
        <w:rPr>
          <w:sz w:val="22"/>
          <w:szCs w:val="22"/>
        </w:rPr>
      </w:pPr>
      <w:r w:rsidRPr="00902BE7">
        <w:rPr>
          <w:sz w:val="22"/>
          <w:szCs w:val="22"/>
        </w:rPr>
        <w:t xml:space="preserve">Topics in Environmental Chemistry (CHEM 480), </w:t>
      </w:r>
    </w:p>
    <w:p w14:paraId="6046759A" w14:textId="77777777" w:rsidR="00F50225" w:rsidRPr="00902BE7" w:rsidRDefault="00F50225" w:rsidP="00F50225">
      <w:pPr>
        <w:ind w:left="720" w:firstLine="720"/>
        <w:rPr>
          <w:sz w:val="22"/>
          <w:szCs w:val="22"/>
        </w:rPr>
      </w:pPr>
      <w:r w:rsidRPr="00902BE7">
        <w:rPr>
          <w:sz w:val="22"/>
          <w:szCs w:val="22"/>
        </w:rPr>
        <w:t>Contemporary Chemistry w/lab (CHEM 101),</w:t>
      </w:r>
    </w:p>
    <w:p w14:paraId="0A1A7B73" w14:textId="77777777" w:rsidR="00F50225" w:rsidRPr="00902BE7" w:rsidRDefault="00F50225" w:rsidP="00F50225">
      <w:pPr>
        <w:ind w:left="720" w:firstLine="720"/>
        <w:rPr>
          <w:sz w:val="22"/>
          <w:szCs w:val="22"/>
        </w:rPr>
      </w:pPr>
      <w:r w:rsidRPr="00902BE7">
        <w:rPr>
          <w:sz w:val="22"/>
          <w:szCs w:val="22"/>
        </w:rPr>
        <w:t>Undergraduate Directed Research (CHEM 399),</w:t>
      </w:r>
    </w:p>
    <w:p w14:paraId="34FEB0D6" w14:textId="77777777" w:rsidR="00F50225" w:rsidRPr="00902BE7" w:rsidRDefault="00F50225" w:rsidP="00F50225">
      <w:pPr>
        <w:ind w:left="720" w:firstLine="720"/>
        <w:rPr>
          <w:sz w:val="22"/>
          <w:szCs w:val="22"/>
        </w:rPr>
      </w:pPr>
      <w:r w:rsidRPr="00902BE7">
        <w:rPr>
          <w:sz w:val="22"/>
          <w:szCs w:val="22"/>
        </w:rPr>
        <w:t>Senior Research Projects (CHEM 493/494) (8 credit/two semester project)</w:t>
      </w:r>
    </w:p>
    <w:p w14:paraId="29D2D537" w14:textId="77777777" w:rsidR="00F50225" w:rsidRPr="00902BE7" w:rsidRDefault="00F50225" w:rsidP="00F50225">
      <w:pPr>
        <w:ind w:left="720" w:firstLine="720"/>
        <w:rPr>
          <w:sz w:val="22"/>
          <w:szCs w:val="22"/>
        </w:rPr>
      </w:pPr>
    </w:p>
    <w:p w14:paraId="7849CD27" w14:textId="094C2E93" w:rsidR="00F50225" w:rsidRPr="00902BE7" w:rsidRDefault="00F50225" w:rsidP="00F50225">
      <w:pPr>
        <w:rPr>
          <w:b/>
          <w:sz w:val="22"/>
          <w:szCs w:val="22"/>
        </w:rPr>
      </w:pPr>
      <w:r w:rsidRPr="00902BE7">
        <w:rPr>
          <w:i/>
          <w:sz w:val="22"/>
          <w:szCs w:val="22"/>
        </w:rPr>
        <w:t>Spring 2003</w:t>
      </w:r>
      <w:r w:rsidRPr="00902BE7">
        <w:rPr>
          <w:b/>
          <w:sz w:val="22"/>
          <w:szCs w:val="22"/>
        </w:rPr>
        <w:tab/>
        <w:t xml:space="preserve">Adjunct Chemistry Professor, </w:t>
      </w:r>
      <w:r w:rsidRPr="00902BE7">
        <w:rPr>
          <w:sz w:val="22"/>
          <w:szCs w:val="22"/>
        </w:rPr>
        <w:t>College of Southern Maryland, Leonardtown, MD</w:t>
      </w:r>
    </w:p>
    <w:p w14:paraId="1D8B040E" w14:textId="077AE991" w:rsidR="00F50225" w:rsidRPr="00902BE7" w:rsidRDefault="00F50225" w:rsidP="00273534">
      <w:pPr>
        <w:numPr>
          <w:ilvl w:val="1"/>
          <w:numId w:val="14"/>
        </w:numPr>
        <w:rPr>
          <w:b/>
          <w:sz w:val="22"/>
          <w:szCs w:val="22"/>
        </w:rPr>
      </w:pPr>
      <w:r w:rsidRPr="00902BE7">
        <w:rPr>
          <w:b/>
          <w:sz w:val="22"/>
          <w:szCs w:val="22"/>
        </w:rPr>
        <w:t xml:space="preserve">Graduate Research Assistant, </w:t>
      </w:r>
      <w:r w:rsidRPr="00902BE7">
        <w:rPr>
          <w:sz w:val="22"/>
          <w:szCs w:val="22"/>
        </w:rPr>
        <w:t xml:space="preserve">Chesapeake Biological Laboratory, </w:t>
      </w:r>
      <w:proofErr w:type="spellStart"/>
      <w:r w:rsidRPr="00902BE7">
        <w:rPr>
          <w:sz w:val="22"/>
          <w:szCs w:val="22"/>
        </w:rPr>
        <w:t>Solomons</w:t>
      </w:r>
      <w:proofErr w:type="spellEnd"/>
      <w:r w:rsidRPr="00902BE7">
        <w:rPr>
          <w:sz w:val="22"/>
          <w:szCs w:val="22"/>
        </w:rPr>
        <w:t xml:space="preserve">, MD.  </w:t>
      </w:r>
    </w:p>
    <w:p w14:paraId="749F268E" w14:textId="7E5A19D5" w:rsidR="00F50225" w:rsidRPr="00902BE7" w:rsidRDefault="00F50225" w:rsidP="003C2469">
      <w:pPr>
        <w:rPr>
          <w:sz w:val="22"/>
          <w:szCs w:val="22"/>
        </w:rPr>
      </w:pPr>
      <w:r w:rsidRPr="00902BE7">
        <w:rPr>
          <w:i/>
          <w:sz w:val="22"/>
          <w:szCs w:val="22"/>
        </w:rPr>
        <w:t>Fall 1996</w:t>
      </w:r>
      <w:r w:rsidRPr="00902BE7">
        <w:rPr>
          <w:sz w:val="22"/>
          <w:szCs w:val="22"/>
        </w:rPr>
        <w:tab/>
      </w:r>
      <w:r w:rsidRPr="00902BE7">
        <w:rPr>
          <w:b/>
          <w:sz w:val="22"/>
          <w:szCs w:val="22"/>
        </w:rPr>
        <w:t>Teaching Assistant</w:t>
      </w:r>
      <w:r w:rsidRPr="00902BE7">
        <w:rPr>
          <w:sz w:val="22"/>
          <w:szCs w:val="22"/>
        </w:rPr>
        <w:t xml:space="preserve">, </w:t>
      </w:r>
      <w:r w:rsidR="003C2469" w:rsidRPr="00902BE7">
        <w:rPr>
          <w:sz w:val="22"/>
          <w:szCs w:val="22"/>
        </w:rPr>
        <w:t>Civil Eng. &amp; Environ.</w:t>
      </w:r>
      <w:r w:rsidR="00273534" w:rsidRPr="00902BE7">
        <w:rPr>
          <w:sz w:val="22"/>
          <w:szCs w:val="22"/>
        </w:rPr>
        <w:t xml:space="preserve"> Science, Univ. of OK, Norman, OK.</w:t>
      </w:r>
      <w:r w:rsidRPr="00902BE7">
        <w:rPr>
          <w:sz w:val="22"/>
          <w:szCs w:val="22"/>
        </w:rPr>
        <w:t xml:space="preserve"> </w:t>
      </w:r>
    </w:p>
    <w:p w14:paraId="18971172" w14:textId="77777777" w:rsidR="00F50225" w:rsidRPr="00902BE7" w:rsidRDefault="00F50225" w:rsidP="00F50225">
      <w:pPr>
        <w:ind w:left="1440" w:hanging="1440"/>
        <w:rPr>
          <w:i/>
          <w:sz w:val="22"/>
          <w:szCs w:val="22"/>
        </w:rPr>
      </w:pPr>
      <w:r w:rsidRPr="00902BE7">
        <w:rPr>
          <w:i/>
          <w:sz w:val="22"/>
          <w:szCs w:val="22"/>
        </w:rPr>
        <w:t>1996</w:t>
      </w:r>
      <w:r w:rsidRPr="00902BE7">
        <w:rPr>
          <w:i/>
          <w:sz w:val="22"/>
          <w:szCs w:val="22"/>
        </w:rPr>
        <w:tab/>
      </w:r>
      <w:r w:rsidRPr="00902BE7">
        <w:rPr>
          <w:b/>
          <w:sz w:val="22"/>
          <w:szCs w:val="22"/>
        </w:rPr>
        <w:t xml:space="preserve">Air Quality Compliance Specialist, </w:t>
      </w:r>
      <w:r w:rsidRPr="00902BE7">
        <w:rPr>
          <w:sz w:val="22"/>
          <w:szCs w:val="22"/>
        </w:rPr>
        <w:t>Tinker Air Force Base, OK.</w:t>
      </w:r>
      <w:r w:rsidRPr="00902BE7">
        <w:rPr>
          <w:b/>
          <w:sz w:val="22"/>
          <w:szCs w:val="22"/>
        </w:rPr>
        <w:t xml:space="preserve"> </w:t>
      </w:r>
    </w:p>
    <w:p w14:paraId="7684FFA1" w14:textId="133C501C" w:rsidR="00F50225" w:rsidRPr="00902BE7" w:rsidRDefault="00F50225" w:rsidP="00F50225">
      <w:pPr>
        <w:ind w:left="1440" w:hanging="1440"/>
        <w:rPr>
          <w:i/>
          <w:sz w:val="22"/>
          <w:szCs w:val="22"/>
        </w:rPr>
      </w:pPr>
      <w:r w:rsidRPr="00902BE7">
        <w:rPr>
          <w:i/>
          <w:sz w:val="22"/>
          <w:szCs w:val="22"/>
        </w:rPr>
        <w:t>Fall 1995</w:t>
      </w:r>
      <w:r w:rsidRPr="00902BE7">
        <w:rPr>
          <w:b/>
          <w:sz w:val="22"/>
          <w:szCs w:val="22"/>
        </w:rPr>
        <w:tab/>
        <w:t>Graduate Research Assistant</w:t>
      </w:r>
      <w:r w:rsidRPr="00902BE7">
        <w:rPr>
          <w:sz w:val="22"/>
          <w:szCs w:val="22"/>
        </w:rPr>
        <w:t xml:space="preserve">, </w:t>
      </w:r>
      <w:r w:rsidR="00273534" w:rsidRPr="00902BE7">
        <w:rPr>
          <w:sz w:val="22"/>
          <w:szCs w:val="22"/>
        </w:rPr>
        <w:t xml:space="preserve">CEES, </w:t>
      </w:r>
      <w:r w:rsidRPr="00902BE7">
        <w:rPr>
          <w:sz w:val="22"/>
          <w:szCs w:val="22"/>
        </w:rPr>
        <w:t>University of Oklahoma</w:t>
      </w:r>
      <w:r w:rsidR="00273534" w:rsidRPr="00902BE7">
        <w:rPr>
          <w:b/>
          <w:sz w:val="22"/>
          <w:szCs w:val="22"/>
        </w:rPr>
        <w:t xml:space="preserve">, </w:t>
      </w:r>
      <w:r w:rsidR="00273534" w:rsidRPr="00902BE7">
        <w:rPr>
          <w:sz w:val="22"/>
          <w:szCs w:val="22"/>
        </w:rPr>
        <w:t>Norman, OK.</w:t>
      </w:r>
      <w:r w:rsidRPr="00902BE7">
        <w:rPr>
          <w:sz w:val="22"/>
          <w:szCs w:val="22"/>
        </w:rPr>
        <w:t xml:space="preserve">  </w:t>
      </w:r>
    </w:p>
    <w:p w14:paraId="674FACAF" w14:textId="77777777" w:rsidR="00F50225" w:rsidRPr="00902BE7" w:rsidRDefault="00F50225" w:rsidP="00F50225">
      <w:pPr>
        <w:numPr>
          <w:ilvl w:val="1"/>
          <w:numId w:val="10"/>
        </w:numPr>
        <w:rPr>
          <w:sz w:val="22"/>
          <w:szCs w:val="22"/>
        </w:rPr>
      </w:pPr>
      <w:r w:rsidRPr="00902BE7">
        <w:rPr>
          <w:b/>
          <w:sz w:val="22"/>
          <w:szCs w:val="22"/>
        </w:rPr>
        <w:t>HAZMAT</w:t>
      </w:r>
      <w:r w:rsidRPr="00902BE7">
        <w:rPr>
          <w:sz w:val="22"/>
          <w:szCs w:val="22"/>
        </w:rPr>
        <w:t xml:space="preserve"> </w:t>
      </w:r>
      <w:r w:rsidRPr="00902BE7">
        <w:rPr>
          <w:b/>
          <w:sz w:val="22"/>
          <w:szCs w:val="22"/>
        </w:rPr>
        <w:t>Instructor</w:t>
      </w:r>
      <w:r w:rsidRPr="00902BE7">
        <w:rPr>
          <w:sz w:val="22"/>
          <w:szCs w:val="22"/>
        </w:rPr>
        <w:t xml:space="preserve">, U.S. Army Environ. </w:t>
      </w:r>
      <w:proofErr w:type="spellStart"/>
      <w:r w:rsidRPr="00902BE7">
        <w:rPr>
          <w:sz w:val="22"/>
          <w:szCs w:val="22"/>
        </w:rPr>
        <w:t>Trng</w:t>
      </w:r>
      <w:proofErr w:type="spellEnd"/>
      <w:r w:rsidRPr="00902BE7">
        <w:rPr>
          <w:sz w:val="22"/>
          <w:szCs w:val="22"/>
        </w:rPr>
        <w:t xml:space="preserve">. Ctr., Ft. Sill, OK. </w:t>
      </w:r>
    </w:p>
    <w:p w14:paraId="76A0B6AC" w14:textId="7F338EEC" w:rsidR="00F50225" w:rsidRPr="00902BE7" w:rsidRDefault="00F50225" w:rsidP="00F50225">
      <w:pPr>
        <w:rPr>
          <w:sz w:val="22"/>
          <w:szCs w:val="22"/>
        </w:rPr>
      </w:pPr>
      <w:r w:rsidRPr="00902BE7">
        <w:rPr>
          <w:i/>
          <w:sz w:val="22"/>
          <w:szCs w:val="22"/>
        </w:rPr>
        <w:t>1993-1994</w:t>
      </w:r>
      <w:r w:rsidRPr="00902BE7">
        <w:rPr>
          <w:sz w:val="22"/>
          <w:szCs w:val="22"/>
        </w:rPr>
        <w:tab/>
      </w:r>
      <w:r w:rsidR="003C2469" w:rsidRPr="00902BE7">
        <w:rPr>
          <w:b/>
          <w:sz w:val="22"/>
          <w:szCs w:val="22"/>
        </w:rPr>
        <w:t xml:space="preserve">Shift Technical </w:t>
      </w:r>
      <w:r w:rsidRPr="00902BE7">
        <w:rPr>
          <w:b/>
          <w:sz w:val="22"/>
          <w:szCs w:val="22"/>
        </w:rPr>
        <w:t>Engineer</w:t>
      </w:r>
      <w:r w:rsidRPr="00902BE7">
        <w:rPr>
          <w:sz w:val="22"/>
          <w:szCs w:val="22"/>
        </w:rPr>
        <w:t>, West</w:t>
      </w:r>
      <w:r w:rsidR="00273534" w:rsidRPr="00902BE7">
        <w:rPr>
          <w:sz w:val="22"/>
          <w:szCs w:val="22"/>
        </w:rPr>
        <w:t>inghouse Savannah River Company, Aiken, SC.</w:t>
      </w:r>
    </w:p>
    <w:p w14:paraId="619E08AC" w14:textId="41388CC3" w:rsidR="003C2469" w:rsidRPr="00902BE7" w:rsidRDefault="00F50225" w:rsidP="00F50225">
      <w:pPr>
        <w:rPr>
          <w:sz w:val="22"/>
          <w:szCs w:val="22"/>
        </w:rPr>
      </w:pPr>
      <w:r w:rsidRPr="00902BE7">
        <w:rPr>
          <w:i/>
          <w:sz w:val="22"/>
          <w:szCs w:val="22"/>
        </w:rPr>
        <w:t>1991-1993</w:t>
      </w:r>
      <w:r w:rsidRPr="00902BE7">
        <w:rPr>
          <w:sz w:val="22"/>
          <w:szCs w:val="22"/>
        </w:rPr>
        <w:tab/>
      </w:r>
      <w:r w:rsidRPr="00902BE7">
        <w:rPr>
          <w:b/>
          <w:sz w:val="22"/>
          <w:szCs w:val="22"/>
        </w:rPr>
        <w:t>Environmental Engineer</w:t>
      </w:r>
      <w:r w:rsidRPr="00902BE7">
        <w:rPr>
          <w:sz w:val="22"/>
          <w:szCs w:val="22"/>
        </w:rPr>
        <w:t>, Westingho</w:t>
      </w:r>
      <w:r w:rsidR="00273534" w:rsidRPr="00902BE7">
        <w:rPr>
          <w:sz w:val="22"/>
          <w:szCs w:val="22"/>
        </w:rPr>
        <w:t>use Sa</w:t>
      </w:r>
      <w:r w:rsidR="00902BE7">
        <w:rPr>
          <w:sz w:val="22"/>
          <w:szCs w:val="22"/>
        </w:rPr>
        <w:t>vannah River Company, Aiken, SC.</w:t>
      </w:r>
    </w:p>
    <w:p w14:paraId="1DCB9C06" w14:textId="317CED1B" w:rsidR="0075793E" w:rsidRPr="00902BE7" w:rsidRDefault="003C2469" w:rsidP="00F50225">
      <w:pPr>
        <w:rPr>
          <w:b/>
          <w:sz w:val="22"/>
          <w:szCs w:val="22"/>
        </w:rPr>
      </w:pPr>
      <w:r w:rsidRPr="00902BE7">
        <w:rPr>
          <w:b/>
          <w:sz w:val="22"/>
          <w:szCs w:val="22"/>
        </w:rPr>
        <w:br w:type="page"/>
      </w:r>
      <w:r w:rsidR="00E52043" w:rsidRPr="00902BE7">
        <w:rPr>
          <w:b/>
          <w:sz w:val="22"/>
          <w:szCs w:val="22"/>
        </w:rPr>
        <w:lastRenderedPageBreak/>
        <w:t xml:space="preserve">Peer Reviewed </w:t>
      </w:r>
      <w:r w:rsidR="00A420C6" w:rsidRPr="00902BE7">
        <w:rPr>
          <w:b/>
          <w:sz w:val="22"/>
          <w:szCs w:val="22"/>
        </w:rPr>
        <w:t>Journal Articles</w:t>
      </w:r>
      <w:r w:rsidR="00F50225" w:rsidRPr="00902BE7">
        <w:rPr>
          <w:b/>
          <w:sz w:val="22"/>
          <w:szCs w:val="22"/>
        </w:rPr>
        <w:t>:</w:t>
      </w:r>
      <w:r w:rsidR="008723BD" w:rsidRPr="00902BE7">
        <w:rPr>
          <w:b/>
          <w:sz w:val="22"/>
          <w:szCs w:val="22"/>
        </w:rPr>
        <w:t xml:space="preserve"> (</w:t>
      </w:r>
      <w:r w:rsidR="008723BD" w:rsidRPr="00902BE7">
        <w:rPr>
          <w:sz w:val="22"/>
          <w:szCs w:val="22"/>
        </w:rPr>
        <w:t xml:space="preserve">Undergraduate Authors are </w:t>
      </w:r>
      <w:r w:rsidR="008723BD" w:rsidRPr="00902BE7">
        <w:rPr>
          <w:sz w:val="22"/>
          <w:szCs w:val="22"/>
          <w:u w:val="single"/>
        </w:rPr>
        <w:t>underlined</w:t>
      </w:r>
      <w:r w:rsidR="008723BD" w:rsidRPr="00902BE7">
        <w:rPr>
          <w:sz w:val="22"/>
          <w:szCs w:val="22"/>
        </w:rPr>
        <w:t>.)</w:t>
      </w:r>
    </w:p>
    <w:p w14:paraId="0479A764" w14:textId="77777777" w:rsidR="00902BE7" w:rsidRPr="00902BE7" w:rsidRDefault="00902BE7" w:rsidP="00F50225">
      <w:pPr>
        <w:rPr>
          <w:sz w:val="22"/>
          <w:szCs w:val="22"/>
        </w:rPr>
      </w:pPr>
    </w:p>
    <w:p w14:paraId="4ED89977" w14:textId="77777777" w:rsidR="00902BE7" w:rsidRDefault="00902BE7" w:rsidP="00902BE7">
      <w:pPr>
        <w:pStyle w:val="p1"/>
        <w:rPr>
          <w:rFonts w:ascii="Times New Roman" w:hAnsi="Times New Roman"/>
          <w:sz w:val="22"/>
          <w:szCs w:val="22"/>
        </w:rPr>
      </w:pPr>
      <w:proofErr w:type="spellStart"/>
      <w:r w:rsidRPr="00902BE7">
        <w:rPr>
          <w:rFonts w:ascii="Times New Roman" w:hAnsi="Times New Roman"/>
          <w:sz w:val="22"/>
          <w:szCs w:val="22"/>
        </w:rPr>
        <w:t>Luek</w:t>
      </w:r>
      <w:proofErr w:type="spellEnd"/>
      <w:r w:rsidRPr="00902BE7">
        <w:rPr>
          <w:rFonts w:ascii="Times New Roman" w:hAnsi="Times New Roman"/>
          <w:sz w:val="22"/>
          <w:szCs w:val="22"/>
        </w:rPr>
        <w:t>, J. L</w:t>
      </w:r>
      <w:r w:rsidRPr="00902BE7">
        <w:rPr>
          <w:rFonts w:ascii="Times New Roman" w:hAnsi="Times New Roman"/>
          <w:sz w:val="22"/>
          <w:szCs w:val="22"/>
          <w:u w:val="single"/>
        </w:rPr>
        <w:t>., K. E. Thompson</w:t>
      </w:r>
      <w:r w:rsidRPr="00902BE7">
        <w:rPr>
          <w:rFonts w:ascii="Times New Roman" w:hAnsi="Times New Roman"/>
          <w:sz w:val="22"/>
          <w:szCs w:val="22"/>
        </w:rPr>
        <w:t>, R. K. Larsen, A</w:t>
      </w:r>
      <w:r w:rsidRPr="00902BE7">
        <w:rPr>
          <w:rFonts w:ascii="Times New Roman" w:hAnsi="Times New Roman"/>
          <w:sz w:val="22"/>
          <w:szCs w:val="22"/>
        </w:rPr>
        <w:t xml:space="preserve">. </w:t>
      </w:r>
      <w:proofErr w:type="spellStart"/>
      <w:r w:rsidRPr="00902BE7">
        <w:rPr>
          <w:rFonts w:ascii="Times New Roman" w:hAnsi="Times New Roman"/>
          <w:sz w:val="22"/>
          <w:szCs w:val="22"/>
        </w:rPr>
        <w:t>Heyes</w:t>
      </w:r>
      <w:proofErr w:type="spellEnd"/>
      <w:r w:rsidRPr="00902BE7">
        <w:rPr>
          <w:rFonts w:ascii="Times New Roman" w:hAnsi="Times New Roman"/>
          <w:sz w:val="22"/>
          <w:szCs w:val="22"/>
        </w:rPr>
        <w:t xml:space="preserve"> and M. </w:t>
      </w:r>
      <w:proofErr w:type="spellStart"/>
      <w:r w:rsidRPr="00902BE7">
        <w:rPr>
          <w:rFonts w:ascii="Times New Roman" w:hAnsi="Times New Roman"/>
          <w:sz w:val="22"/>
          <w:szCs w:val="22"/>
        </w:rPr>
        <w:t>Gonsior</w:t>
      </w:r>
      <w:proofErr w:type="spellEnd"/>
      <w:r w:rsidRPr="00902BE7">
        <w:rPr>
          <w:rFonts w:ascii="Times New Roman" w:hAnsi="Times New Roman"/>
          <w:sz w:val="22"/>
          <w:szCs w:val="22"/>
        </w:rPr>
        <w:t xml:space="preserve"> (2017). </w:t>
      </w:r>
      <w:r>
        <w:rPr>
          <w:rFonts w:ascii="Times New Roman" w:hAnsi="Times New Roman"/>
          <w:sz w:val="22"/>
          <w:szCs w:val="22"/>
        </w:rPr>
        <w:t>Sulfate Reduction</w:t>
      </w:r>
    </w:p>
    <w:p w14:paraId="65CD2E2F" w14:textId="77777777" w:rsidR="00902BE7" w:rsidRDefault="00902BE7" w:rsidP="00902BE7">
      <w:pPr>
        <w:pStyle w:val="p1"/>
        <w:rPr>
          <w:rStyle w:val="s1"/>
          <w:rFonts w:ascii="Times New Roman" w:hAnsi="Times New Roman"/>
          <w:i/>
          <w:sz w:val="22"/>
          <w:szCs w:val="22"/>
          <w:u w:val="none"/>
        </w:rPr>
      </w:pPr>
      <w:r w:rsidRPr="00902BE7">
        <w:rPr>
          <w:rFonts w:ascii="Times New Roman" w:hAnsi="Times New Roman"/>
          <w:sz w:val="22"/>
          <w:szCs w:val="22"/>
        </w:rPr>
        <w:t xml:space="preserve">in Sediments Produces High Levels of </w:t>
      </w:r>
      <w:proofErr w:type="spellStart"/>
      <w:r w:rsidRPr="00902BE7">
        <w:rPr>
          <w:rFonts w:ascii="Times New Roman" w:hAnsi="Times New Roman"/>
          <w:sz w:val="22"/>
          <w:szCs w:val="22"/>
        </w:rPr>
        <w:t>Chromop</w:t>
      </w:r>
      <w:r w:rsidRPr="00902BE7">
        <w:rPr>
          <w:rFonts w:ascii="Times New Roman" w:hAnsi="Times New Roman"/>
          <w:sz w:val="22"/>
          <w:szCs w:val="22"/>
        </w:rPr>
        <w:t>horic</w:t>
      </w:r>
      <w:proofErr w:type="spellEnd"/>
      <w:r w:rsidRPr="00902BE7">
        <w:rPr>
          <w:rFonts w:ascii="Times New Roman" w:hAnsi="Times New Roman"/>
          <w:sz w:val="22"/>
          <w:szCs w:val="22"/>
        </w:rPr>
        <w:t xml:space="preserve"> Dissolved Organic Matter.</w:t>
      </w:r>
      <w:r w:rsidRPr="00902BE7">
        <w:rPr>
          <w:rFonts w:ascii="Times New Roman" w:hAnsi="Times New Roman"/>
          <w:sz w:val="22"/>
          <w:szCs w:val="22"/>
        </w:rPr>
        <w:t xml:space="preserve"> </w:t>
      </w:r>
      <w:r>
        <w:rPr>
          <w:rStyle w:val="s1"/>
          <w:rFonts w:ascii="Times New Roman" w:hAnsi="Times New Roman"/>
          <w:i/>
          <w:sz w:val="22"/>
          <w:szCs w:val="22"/>
          <w:u w:val="none"/>
        </w:rPr>
        <w:t xml:space="preserve">Scientific </w:t>
      </w:r>
    </w:p>
    <w:p w14:paraId="4A175EC6" w14:textId="0B71BDFC" w:rsidR="00902BE7" w:rsidRPr="00902BE7" w:rsidRDefault="00902BE7" w:rsidP="00902BE7">
      <w:pPr>
        <w:pStyle w:val="p1"/>
        <w:rPr>
          <w:rFonts w:ascii="Times New Roman" w:hAnsi="Times New Roman"/>
          <w:sz w:val="22"/>
          <w:szCs w:val="22"/>
        </w:rPr>
      </w:pPr>
      <w:r w:rsidRPr="00902BE7">
        <w:rPr>
          <w:rStyle w:val="s1"/>
          <w:rFonts w:ascii="Times New Roman" w:hAnsi="Times New Roman"/>
          <w:i/>
          <w:sz w:val="22"/>
          <w:szCs w:val="22"/>
          <w:u w:val="none"/>
        </w:rPr>
        <w:t>Reports</w:t>
      </w:r>
      <w:r w:rsidRPr="00902BE7">
        <w:rPr>
          <w:rFonts w:ascii="Times New Roman" w:hAnsi="Times New Roman"/>
          <w:sz w:val="22"/>
          <w:szCs w:val="22"/>
        </w:rPr>
        <w:t xml:space="preserve"> </w:t>
      </w:r>
      <w:r w:rsidRPr="00902BE7">
        <w:rPr>
          <w:rFonts w:ascii="Times New Roman" w:hAnsi="Times New Roman"/>
          <w:b/>
          <w:bCs/>
          <w:sz w:val="22"/>
          <w:szCs w:val="22"/>
        </w:rPr>
        <w:t>7</w:t>
      </w:r>
      <w:r w:rsidRPr="00902BE7">
        <w:rPr>
          <w:rFonts w:ascii="Times New Roman" w:hAnsi="Times New Roman"/>
          <w:sz w:val="22"/>
          <w:szCs w:val="22"/>
        </w:rPr>
        <w:t>(1): 8829.</w:t>
      </w:r>
    </w:p>
    <w:p w14:paraId="069EFE83" w14:textId="77777777" w:rsidR="00C00852" w:rsidRPr="00902BE7" w:rsidRDefault="00C00852" w:rsidP="00F50225">
      <w:pPr>
        <w:rPr>
          <w:b/>
          <w:sz w:val="22"/>
          <w:szCs w:val="22"/>
        </w:rPr>
      </w:pPr>
    </w:p>
    <w:p w14:paraId="5A687A18" w14:textId="77777777" w:rsidR="00C00852" w:rsidRPr="00902BE7" w:rsidRDefault="00C00852" w:rsidP="00C00852">
      <w:pPr>
        <w:rPr>
          <w:sz w:val="22"/>
          <w:szCs w:val="22"/>
        </w:rPr>
      </w:pPr>
      <w:r w:rsidRPr="00902BE7">
        <w:rPr>
          <w:sz w:val="22"/>
          <w:szCs w:val="22"/>
        </w:rPr>
        <w:t xml:space="preserve">R.K. Larsen, </w:t>
      </w:r>
      <w:r w:rsidRPr="00902BE7">
        <w:rPr>
          <w:sz w:val="22"/>
          <w:szCs w:val="22"/>
          <w:u w:val="single"/>
        </w:rPr>
        <w:t xml:space="preserve">N.R. </w:t>
      </w:r>
      <w:proofErr w:type="spellStart"/>
      <w:r w:rsidRPr="00902BE7">
        <w:rPr>
          <w:sz w:val="22"/>
          <w:szCs w:val="22"/>
          <w:u w:val="single"/>
        </w:rPr>
        <w:t>Coluzzi</w:t>
      </w:r>
      <w:proofErr w:type="spellEnd"/>
      <w:r w:rsidRPr="00902BE7">
        <w:rPr>
          <w:sz w:val="22"/>
          <w:szCs w:val="22"/>
          <w:u w:val="single"/>
        </w:rPr>
        <w:t>,</w:t>
      </w:r>
      <w:r w:rsidRPr="00902BE7">
        <w:rPr>
          <w:sz w:val="22"/>
          <w:szCs w:val="22"/>
        </w:rPr>
        <w:t xml:space="preserve"> A. </w:t>
      </w:r>
      <w:proofErr w:type="spellStart"/>
      <w:r w:rsidRPr="00902BE7">
        <w:rPr>
          <w:sz w:val="22"/>
          <w:szCs w:val="22"/>
        </w:rPr>
        <w:t>Consentino</w:t>
      </w:r>
      <w:proofErr w:type="spellEnd"/>
      <w:r w:rsidRPr="00902BE7">
        <w:rPr>
          <w:sz w:val="22"/>
          <w:szCs w:val="22"/>
        </w:rPr>
        <w:t xml:space="preserve">, Free XRF spectroscopy database of Pigments Checker, </w:t>
      </w:r>
      <w:r w:rsidRPr="00902BE7">
        <w:rPr>
          <w:i/>
          <w:sz w:val="22"/>
          <w:szCs w:val="22"/>
        </w:rPr>
        <w:t xml:space="preserve">International Journal of Conservation Science, </w:t>
      </w:r>
      <w:r w:rsidRPr="00902BE7">
        <w:rPr>
          <w:sz w:val="22"/>
          <w:szCs w:val="22"/>
        </w:rPr>
        <w:t>7 (3) July-September 2016: 579-588.</w:t>
      </w:r>
    </w:p>
    <w:p w14:paraId="1C96A5EF" w14:textId="77777777" w:rsidR="00C00852" w:rsidRPr="00902BE7" w:rsidRDefault="00C00852" w:rsidP="00F50225">
      <w:pPr>
        <w:rPr>
          <w:b/>
          <w:sz w:val="22"/>
          <w:szCs w:val="22"/>
        </w:rPr>
      </w:pPr>
    </w:p>
    <w:p w14:paraId="13709AAF" w14:textId="42D85271" w:rsidR="0075793E" w:rsidRPr="00902BE7" w:rsidRDefault="0075793E" w:rsidP="00F50225">
      <w:pPr>
        <w:rPr>
          <w:sz w:val="22"/>
          <w:szCs w:val="22"/>
        </w:rPr>
      </w:pPr>
      <w:r w:rsidRPr="00902BE7">
        <w:rPr>
          <w:sz w:val="22"/>
          <w:szCs w:val="22"/>
        </w:rPr>
        <w:t xml:space="preserve">R. B. Coffin, J. P. Smith, R. E. Plummer, B. </w:t>
      </w:r>
      <w:proofErr w:type="spellStart"/>
      <w:r w:rsidRPr="00902BE7">
        <w:rPr>
          <w:sz w:val="22"/>
          <w:szCs w:val="22"/>
        </w:rPr>
        <w:t>Yoza</w:t>
      </w:r>
      <w:proofErr w:type="spellEnd"/>
      <w:r w:rsidRPr="00902BE7">
        <w:rPr>
          <w:sz w:val="22"/>
          <w:szCs w:val="22"/>
        </w:rPr>
        <w:t xml:space="preserve">, R. K. Larsen, L. C. </w:t>
      </w:r>
      <w:proofErr w:type="spellStart"/>
      <w:r w:rsidRPr="00902BE7">
        <w:rPr>
          <w:sz w:val="22"/>
          <w:szCs w:val="22"/>
        </w:rPr>
        <w:t>Millholland</w:t>
      </w:r>
      <w:proofErr w:type="spellEnd"/>
      <w:r w:rsidRPr="00902BE7">
        <w:rPr>
          <w:sz w:val="22"/>
          <w:szCs w:val="22"/>
        </w:rPr>
        <w:t xml:space="preserve">, M. T. Montgomery, Spatial variation in shallow sediment methane sources and cycling on the Alaskan Beaufort Sea Shelf/Slope, </w:t>
      </w:r>
      <w:r w:rsidRPr="00902BE7">
        <w:rPr>
          <w:i/>
          <w:sz w:val="22"/>
          <w:szCs w:val="22"/>
        </w:rPr>
        <w:t>Marine and Petroleum Geology</w:t>
      </w:r>
      <w:r w:rsidRPr="00902BE7">
        <w:rPr>
          <w:sz w:val="22"/>
          <w:szCs w:val="22"/>
        </w:rPr>
        <w:t xml:space="preserve">, 45: 186-187, 2013, </w:t>
      </w:r>
      <w:r w:rsidRPr="00902BE7">
        <w:rPr>
          <w:b/>
          <w:sz w:val="22"/>
          <w:szCs w:val="22"/>
        </w:rPr>
        <w:t xml:space="preserve">DOI: </w:t>
      </w:r>
      <w:r w:rsidRPr="00902BE7">
        <w:rPr>
          <w:sz w:val="22"/>
          <w:szCs w:val="22"/>
        </w:rPr>
        <w:t>10.1016/j.marpetgeo.2013.05.002</w:t>
      </w:r>
    </w:p>
    <w:p w14:paraId="03F2C2AA" w14:textId="272D6461" w:rsidR="00F50225" w:rsidRPr="00902BE7" w:rsidRDefault="00F50225" w:rsidP="00F50225">
      <w:pPr>
        <w:rPr>
          <w:b/>
          <w:sz w:val="22"/>
          <w:szCs w:val="22"/>
        </w:rPr>
      </w:pPr>
      <w:r w:rsidRPr="00902BE7">
        <w:rPr>
          <w:b/>
          <w:sz w:val="22"/>
          <w:szCs w:val="22"/>
        </w:rPr>
        <w:tab/>
      </w:r>
    </w:p>
    <w:p w14:paraId="1322B360" w14:textId="77777777" w:rsidR="00F50225" w:rsidRPr="00902BE7" w:rsidRDefault="00F50225" w:rsidP="00F50225">
      <w:pPr>
        <w:pStyle w:val="BodyText"/>
        <w:jc w:val="left"/>
        <w:rPr>
          <w:b w:val="0"/>
          <w:i w:val="0"/>
          <w:sz w:val="22"/>
          <w:szCs w:val="22"/>
        </w:rPr>
      </w:pPr>
      <w:r w:rsidRPr="00902BE7">
        <w:rPr>
          <w:b w:val="0"/>
          <w:i w:val="0"/>
          <w:sz w:val="22"/>
          <w:szCs w:val="22"/>
        </w:rPr>
        <w:t xml:space="preserve">W. R. Boynton, J. D. </w:t>
      </w:r>
      <w:proofErr w:type="spellStart"/>
      <w:r w:rsidRPr="00902BE7">
        <w:rPr>
          <w:b w:val="0"/>
          <w:i w:val="0"/>
          <w:sz w:val="22"/>
          <w:szCs w:val="22"/>
        </w:rPr>
        <w:t>Hagy</w:t>
      </w:r>
      <w:proofErr w:type="spellEnd"/>
      <w:r w:rsidRPr="00902BE7">
        <w:rPr>
          <w:b w:val="0"/>
          <w:i w:val="0"/>
          <w:sz w:val="22"/>
          <w:szCs w:val="22"/>
        </w:rPr>
        <w:t xml:space="preserve">, J. C. Cornwell, W. M. </w:t>
      </w:r>
      <w:proofErr w:type="spellStart"/>
      <w:r w:rsidRPr="00902BE7">
        <w:rPr>
          <w:b w:val="0"/>
          <w:i w:val="0"/>
          <w:sz w:val="22"/>
          <w:szCs w:val="22"/>
        </w:rPr>
        <w:t>Kem</w:t>
      </w:r>
      <w:proofErr w:type="spellEnd"/>
      <w:r w:rsidRPr="00902BE7">
        <w:rPr>
          <w:b w:val="0"/>
          <w:i w:val="0"/>
          <w:sz w:val="22"/>
          <w:szCs w:val="22"/>
        </w:rPr>
        <w:t xml:space="preserve">, S. M. Green, M. Owens, J. E. Baker, and R. K. Larsen, Nutrient Budgets and Management Actions in the Patuxent River Estuary, Maryland, </w:t>
      </w:r>
      <w:r w:rsidRPr="00902BE7">
        <w:rPr>
          <w:b w:val="0"/>
          <w:sz w:val="22"/>
          <w:szCs w:val="22"/>
        </w:rPr>
        <w:t xml:space="preserve">Estuaries and Coasts, </w:t>
      </w:r>
      <w:r w:rsidRPr="00902BE7">
        <w:rPr>
          <w:b w:val="0"/>
          <w:i w:val="0"/>
          <w:sz w:val="22"/>
          <w:szCs w:val="22"/>
        </w:rPr>
        <w:t xml:space="preserve">31 (4): 623-651, 2008, </w:t>
      </w:r>
      <w:r w:rsidRPr="00902BE7">
        <w:rPr>
          <w:i w:val="0"/>
          <w:sz w:val="22"/>
          <w:szCs w:val="22"/>
        </w:rPr>
        <w:t>DOI:</w:t>
      </w:r>
      <w:r w:rsidRPr="00902BE7">
        <w:rPr>
          <w:b w:val="0"/>
          <w:i w:val="0"/>
          <w:sz w:val="22"/>
          <w:szCs w:val="22"/>
        </w:rPr>
        <w:t xml:space="preserve"> 10.1007/s12237-008-9052-9</w:t>
      </w:r>
    </w:p>
    <w:p w14:paraId="35482585" w14:textId="77777777" w:rsidR="00F50225" w:rsidRPr="00902BE7" w:rsidRDefault="00F50225" w:rsidP="00F50225">
      <w:pPr>
        <w:widowControl w:val="0"/>
        <w:autoSpaceDE w:val="0"/>
        <w:autoSpaceDN w:val="0"/>
        <w:adjustRightInd w:val="0"/>
        <w:rPr>
          <w:sz w:val="22"/>
          <w:szCs w:val="22"/>
        </w:rPr>
      </w:pPr>
    </w:p>
    <w:p w14:paraId="2BD42946" w14:textId="77777777" w:rsidR="00F50225" w:rsidRPr="00902BE7" w:rsidRDefault="00F50225" w:rsidP="00F50225">
      <w:pPr>
        <w:widowControl w:val="0"/>
        <w:autoSpaceDE w:val="0"/>
        <w:autoSpaceDN w:val="0"/>
        <w:adjustRightInd w:val="0"/>
        <w:rPr>
          <w:b/>
          <w:sz w:val="22"/>
          <w:szCs w:val="22"/>
        </w:rPr>
      </w:pPr>
      <w:r w:rsidRPr="00902BE7">
        <w:rPr>
          <w:sz w:val="22"/>
          <w:szCs w:val="22"/>
        </w:rPr>
        <w:t xml:space="preserve">Larsen, R. K., M. Schantz, and S. Wise, </w:t>
      </w:r>
      <w:r w:rsidRPr="00902BE7">
        <w:rPr>
          <w:color w:val="000000"/>
          <w:sz w:val="22"/>
          <w:szCs w:val="22"/>
        </w:rPr>
        <w:t xml:space="preserve">Determination of </w:t>
      </w:r>
      <w:proofErr w:type="spellStart"/>
      <w:r w:rsidRPr="00902BE7">
        <w:rPr>
          <w:color w:val="000000"/>
          <w:sz w:val="22"/>
          <w:szCs w:val="22"/>
        </w:rPr>
        <w:t>Levoglucosan</w:t>
      </w:r>
      <w:proofErr w:type="spellEnd"/>
      <w:r w:rsidRPr="00902BE7">
        <w:rPr>
          <w:color w:val="000000"/>
          <w:sz w:val="22"/>
          <w:szCs w:val="22"/>
        </w:rPr>
        <w:t xml:space="preserve"> in Particulate Matter Reference Materials, </w:t>
      </w:r>
      <w:r w:rsidRPr="00902BE7">
        <w:rPr>
          <w:i/>
          <w:color w:val="000000"/>
          <w:sz w:val="22"/>
          <w:szCs w:val="22"/>
        </w:rPr>
        <w:t>Aerosol Sci. Technol</w:t>
      </w:r>
      <w:r w:rsidRPr="00902BE7">
        <w:rPr>
          <w:color w:val="000000"/>
          <w:sz w:val="22"/>
          <w:szCs w:val="22"/>
        </w:rPr>
        <w:t xml:space="preserve">. 40 (10): 781-787, 2006, </w:t>
      </w:r>
      <w:r w:rsidRPr="00902BE7">
        <w:rPr>
          <w:b/>
          <w:sz w:val="22"/>
          <w:szCs w:val="22"/>
        </w:rPr>
        <w:t>DOI: </w:t>
      </w:r>
    </w:p>
    <w:p w14:paraId="054020A0" w14:textId="77777777" w:rsidR="00F50225" w:rsidRPr="00902BE7" w:rsidRDefault="00F50225" w:rsidP="00F50225">
      <w:pPr>
        <w:ind w:right="-450"/>
        <w:rPr>
          <w:sz w:val="22"/>
          <w:szCs w:val="22"/>
        </w:rPr>
      </w:pPr>
      <w:r w:rsidRPr="00902BE7">
        <w:rPr>
          <w:sz w:val="22"/>
          <w:szCs w:val="22"/>
        </w:rPr>
        <w:t>10.1080/02786820600596909</w:t>
      </w:r>
      <w:bookmarkStart w:id="0" w:name="_GoBack"/>
      <w:bookmarkEnd w:id="0"/>
    </w:p>
    <w:p w14:paraId="08304477" w14:textId="77777777" w:rsidR="00F50225" w:rsidRPr="00902BE7" w:rsidRDefault="00F50225" w:rsidP="00F50225">
      <w:pPr>
        <w:ind w:right="-450"/>
        <w:rPr>
          <w:sz w:val="22"/>
          <w:szCs w:val="22"/>
        </w:rPr>
      </w:pPr>
    </w:p>
    <w:p w14:paraId="3EBF2E65" w14:textId="77777777" w:rsidR="00F50225" w:rsidRPr="00902BE7" w:rsidRDefault="00F50225" w:rsidP="00F50225">
      <w:pPr>
        <w:ind w:right="-450"/>
        <w:rPr>
          <w:sz w:val="22"/>
          <w:szCs w:val="22"/>
        </w:rPr>
      </w:pPr>
      <w:r w:rsidRPr="00902BE7">
        <w:rPr>
          <w:sz w:val="22"/>
          <w:szCs w:val="22"/>
        </w:rPr>
        <w:t xml:space="preserve">Larsen R. K. and J. E. Baker, Source Apportionment of Polycyclic Aromatic Hydrocarbons in the Urban Atmosphere: A Comparison of Three </w:t>
      </w:r>
      <w:proofErr w:type="gramStart"/>
      <w:r w:rsidRPr="00902BE7">
        <w:rPr>
          <w:sz w:val="22"/>
          <w:szCs w:val="22"/>
        </w:rPr>
        <w:t xml:space="preserve">Methods, </w:t>
      </w:r>
      <w:r w:rsidRPr="00902BE7">
        <w:rPr>
          <w:i/>
          <w:sz w:val="22"/>
          <w:szCs w:val="22"/>
        </w:rPr>
        <w:t xml:space="preserve"> Environ</w:t>
      </w:r>
      <w:proofErr w:type="gramEnd"/>
      <w:r w:rsidRPr="00902BE7">
        <w:rPr>
          <w:i/>
          <w:sz w:val="22"/>
          <w:szCs w:val="22"/>
        </w:rPr>
        <w:t>. Sci. &amp; Technol</w:t>
      </w:r>
      <w:r w:rsidRPr="00902BE7">
        <w:rPr>
          <w:sz w:val="22"/>
          <w:szCs w:val="22"/>
        </w:rPr>
        <w:t>. 37 (9): 1873-1881, 2003.</w:t>
      </w:r>
    </w:p>
    <w:p w14:paraId="4763B620" w14:textId="77777777" w:rsidR="00F50225" w:rsidRPr="00902BE7" w:rsidRDefault="00F50225">
      <w:pPr>
        <w:ind w:left="1440" w:right="-450"/>
        <w:rPr>
          <w:sz w:val="22"/>
          <w:szCs w:val="22"/>
          <w:u w:val="single"/>
        </w:rPr>
      </w:pPr>
    </w:p>
    <w:p w14:paraId="574ED6DF" w14:textId="77777777" w:rsidR="00F50225" w:rsidRPr="00902BE7" w:rsidRDefault="00F50225">
      <w:pPr>
        <w:ind w:right="-450"/>
        <w:rPr>
          <w:sz w:val="22"/>
          <w:szCs w:val="22"/>
        </w:rPr>
      </w:pPr>
      <w:r w:rsidRPr="00902BE7">
        <w:rPr>
          <w:sz w:val="22"/>
          <w:szCs w:val="22"/>
        </w:rPr>
        <w:t xml:space="preserve">Larsen R. K., </w:t>
      </w:r>
      <w:proofErr w:type="spellStart"/>
      <w:r w:rsidRPr="00902BE7">
        <w:rPr>
          <w:sz w:val="22"/>
          <w:szCs w:val="22"/>
        </w:rPr>
        <w:t>Steinbacher</w:t>
      </w:r>
      <w:proofErr w:type="spellEnd"/>
      <w:r w:rsidRPr="00902BE7">
        <w:rPr>
          <w:sz w:val="22"/>
          <w:szCs w:val="22"/>
        </w:rPr>
        <w:t xml:space="preserve">, J. C., and J. E. Baker, Ammonia Exchange between the Atmosphere and the Surface Waters at Two Locations in the Chesapeake Bay, </w:t>
      </w:r>
      <w:r w:rsidRPr="00902BE7">
        <w:rPr>
          <w:i/>
          <w:sz w:val="22"/>
          <w:szCs w:val="22"/>
        </w:rPr>
        <w:t>Environ. Sci. &amp; Technol</w:t>
      </w:r>
      <w:r w:rsidRPr="00902BE7">
        <w:rPr>
          <w:sz w:val="22"/>
          <w:szCs w:val="22"/>
        </w:rPr>
        <w:t>., 35 (24): 4731-4738, 2001.</w:t>
      </w:r>
    </w:p>
    <w:p w14:paraId="0695FC69" w14:textId="77777777" w:rsidR="00F50225" w:rsidRPr="00902BE7" w:rsidRDefault="00F50225">
      <w:pPr>
        <w:rPr>
          <w:sz w:val="22"/>
          <w:szCs w:val="22"/>
        </w:rPr>
      </w:pPr>
    </w:p>
    <w:p w14:paraId="430101FD" w14:textId="77777777" w:rsidR="00F50225" w:rsidRPr="00902BE7" w:rsidRDefault="00F50225">
      <w:pPr>
        <w:rPr>
          <w:sz w:val="22"/>
          <w:szCs w:val="22"/>
        </w:rPr>
      </w:pPr>
      <w:r w:rsidRPr="00902BE7">
        <w:rPr>
          <w:sz w:val="22"/>
          <w:szCs w:val="22"/>
        </w:rPr>
        <w:t xml:space="preserve">Bamford, H.A., </w:t>
      </w:r>
      <w:proofErr w:type="spellStart"/>
      <w:r w:rsidRPr="00902BE7">
        <w:rPr>
          <w:sz w:val="22"/>
          <w:szCs w:val="22"/>
        </w:rPr>
        <w:t>Offenberg</w:t>
      </w:r>
      <w:proofErr w:type="spellEnd"/>
      <w:r w:rsidRPr="00902BE7">
        <w:rPr>
          <w:sz w:val="22"/>
          <w:szCs w:val="22"/>
        </w:rPr>
        <w:t xml:space="preserve">, J. H., Larsen, R. K., </w:t>
      </w:r>
      <w:proofErr w:type="spellStart"/>
      <w:r w:rsidRPr="00902BE7">
        <w:rPr>
          <w:sz w:val="22"/>
          <w:szCs w:val="22"/>
        </w:rPr>
        <w:t>Ko</w:t>
      </w:r>
      <w:proofErr w:type="spellEnd"/>
      <w:r w:rsidRPr="00902BE7">
        <w:rPr>
          <w:sz w:val="22"/>
          <w:szCs w:val="22"/>
        </w:rPr>
        <w:t xml:space="preserve">, F. C. and J. E. Baker, Diffusive Exchange of Polycyclic Aromatic Hydrocarbons and Polychlorinated Biphenyls Across the Northern Chesapeake Bay Adjacent to the City of Baltimore, </w:t>
      </w:r>
      <w:r w:rsidRPr="00902BE7">
        <w:rPr>
          <w:i/>
          <w:sz w:val="22"/>
          <w:szCs w:val="22"/>
        </w:rPr>
        <w:t>Environ. Sci. &amp; Technol</w:t>
      </w:r>
      <w:r w:rsidRPr="00902BE7">
        <w:rPr>
          <w:sz w:val="22"/>
          <w:szCs w:val="22"/>
        </w:rPr>
        <w:t>., 33 (13): 2138-2144, 1999.</w:t>
      </w:r>
    </w:p>
    <w:p w14:paraId="18B62972" w14:textId="77777777" w:rsidR="00F50225" w:rsidRPr="00902BE7" w:rsidRDefault="00F50225">
      <w:pPr>
        <w:rPr>
          <w:sz w:val="22"/>
          <w:szCs w:val="22"/>
        </w:rPr>
      </w:pPr>
    </w:p>
    <w:p w14:paraId="1F60A86C" w14:textId="38E88057" w:rsidR="00F50225" w:rsidRPr="00902BE7" w:rsidRDefault="00F50225">
      <w:pPr>
        <w:rPr>
          <w:sz w:val="22"/>
          <w:szCs w:val="22"/>
        </w:rPr>
      </w:pPr>
      <w:r w:rsidRPr="00902BE7">
        <w:rPr>
          <w:b/>
          <w:sz w:val="22"/>
          <w:szCs w:val="22"/>
        </w:rPr>
        <w:t>Peer Reviewed Electronic Publications: (</w:t>
      </w:r>
      <w:r w:rsidRPr="00902BE7">
        <w:rPr>
          <w:sz w:val="22"/>
          <w:szCs w:val="22"/>
        </w:rPr>
        <w:t xml:space="preserve">Undergraduate Authors </w:t>
      </w:r>
      <w:r w:rsidR="008723BD" w:rsidRPr="00902BE7">
        <w:rPr>
          <w:sz w:val="22"/>
          <w:szCs w:val="22"/>
        </w:rPr>
        <w:t xml:space="preserve">are </w:t>
      </w:r>
      <w:r w:rsidR="008723BD" w:rsidRPr="00902BE7">
        <w:rPr>
          <w:sz w:val="22"/>
          <w:szCs w:val="22"/>
          <w:u w:val="single"/>
        </w:rPr>
        <w:t>underlined</w:t>
      </w:r>
      <w:r w:rsidR="008723BD" w:rsidRPr="00902BE7">
        <w:rPr>
          <w:sz w:val="22"/>
          <w:szCs w:val="22"/>
        </w:rPr>
        <w:t>.)</w:t>
      </w:r>
    </w:p>
    <w:p w14:paraId="5A29FEF1" w14:textId="77777777" w:rsidR="00F50225" w:rsidRPr="00902BE7" w:rsidRDefault="00F50225" w:rsidP="00F50225">
      <w:pPr>
        <w:rPr>
          <w:rFonts w:cs="Arial"/>
          <w:b/>
          <w:sz w:val="22"/>
          <w:szCs w:val="22"/>
        </w:rPr>
      </w:pPr>
    </w:p>
    <w:p w14:paraId="182636E0" w14:textId="77777777" w:rsidR="00F50225" w:rsidRPr="00902BE7" w:rsidRDefault="00F50225" w:rsidP="00F50225">
      <w:pPr>
        <w:rPr>
          <w:sz w:val="22"/>
          <w:szCs w:val="22"/>
        </w:rPr>
      </w:pPr>
      <w:r w:rsidRPr="00902BE7">
        <w:rPr>
          <w:rFonts w:cs="Arial"/>
          <w:sz w:val="22"/>
          <w:szCs w:val="22"/>
          <w:u w:val="single"/>
        </w:rPr>
        <w:t>A. Boyd</w:t>
      </w:r>
      <w:r w:rsidRPr="00902BE7">
        <w:rPr>
          <w:rFonts w:cs="Arial"/>
          <w:sz w:val="22"/>
          <w:szCs w:val="22"/>
        </w:rPr>
        <w:t xml:space="preserve"> and R. Larsen, </w:t>
      </w:r>
      <w:r w:rsidRPr="00902BE7">
        <w:rPr>
          <w:sz w:val="22"/>
          <w:szCs w:val="22"/>
        </w:rPr>
        <w:t>Burning Down the House: A case study for undergraduate instrumental analysis</w:t>
      </w:r>
      <w:r w:rsidRPr="00902BE7">
        <w:rPr>
          <w:i/>
          <w:sz w:val="22"/>
          <w:szCs w:val="22"/>
        </w:rPr>
        <w:t>. National Center for Case Study Teaching in Science</w:t>
      </w:r>
      <w:r w:rsidRPr="00902BE7">
        <w:rPr>
          <w:sz w:val="22"/>
          <w:szCs w:val="22"/>
        </w:rPr>
        <w:t xml:space="preserve">, </w:t>
      </w:r>
      <w:hyperlink r:id="rId5" w:history="1">
        <w:r w:rsidRPr="00902BE7">
          <w:rPr>
            <w:rStyle w:val="Hyperlink"/>
            <w:sz w:val="22"/>
            <w:szCs w:val="22"/>
          </w:rPr>
          <w:t>http://www.sciencecases.org/burning_house/burning_house.asp</w:t>
        </w:r>
      </w:hyperlink>
      <w:r w:rsidRPr="00902BE7">
        <w:rPr>
          <w:sz w:val="22"/>
          <w:szCs w:val="22"/>
        </w:rPr>
        <w:t>, 2005</w:t>
      </w:r>
    </w:p>
    <w:p w14:paraId="0D13E241" w14:textId="77777777" w:rsidR="00E52043" w:rsidRPr="00902BE7" w:rsidRDefault="00E52043" w:rsidP="00F50225">
      <w:pPr>
        <w:rPr>
          <w:sz w:val="22"/>
          <w:szCs w:val="22"/>
        </w:rPr>
      </w:pPr>
    </w:p>
    <w:p w14:paraId="4EDB97E7" w14:textId="77777777" w:rsidR="00F50225" w:rsidRPr="00902BE7" w:rsidRDefault="00ED5A91" w:rsidP="00F50225">
      <w:pPr>
        <w:rPr>
          <w:b/>
          <w:sz w:val="22"/>
          <w:szCs w:val="22"/>
        </w:rPr>
      </w:pPr>
      <w:r w:rsidRPr="00902BE7">
        <w:rPr>
          <w:b/>
          <w:sz w:val="22"/>
          <w:szCs w:val="22"/>
        </w:rPr>
        <w:t xml:space="preserve">Peer Reviewed Technical </w:t>
      </w:r>
      <w:r w:rsidR="00E52043" w:rsidRPr="00902BE7">
        <w:rPr>
          <w:b/>
          <w:sz w:val="22"/>
          <w:szCs w:val="22"/>
        </w:rPr>
        <w:t>Reports:</w:t>
      </w:r>
    </w:p>
    <w:p w14:paraId="262ECFC3" w14:textId="221B203F" w:rsidR="00B57A75" w:rsidRPr="00902BE7" w:rsidRDefault="00B57A75" w:rsidP="00F50225">
      <w:pPr>
        <w:rPr>
          <w:sz w:val="22"/>
          <w:szCs w:val="22"/>
        </w:rPr>
      </w:pPr>
      <w:r w:rsidRPr="00902BE7">
        <w:rPr>
          <w:sz w:val="22"/>
          <w:szCs w:val="22"/>
        </w:rPr>
        <w:t>T.J. Boyd, R.K. Larsen, K.J. Wahl, Assessing Friction Stress on a Liquid Lubricant by Stable Isotope Analysis, Naval Research Laboratory, Washington DC, NRL/MR/6110--14-9538.</w:t>
      </w:r>
      <w:r w:rsidR="00F676B8" w:rsidRPr="00902BE7">
        <w:rPr>
          <w:sz w:val="22"/>
          <w:szCs w:val="22"/>
        </w:rPr>
        <w:t xml:space="preserve"> 2014</w:t>
      </w:r>
    </w:p>
    <w:p w14:paraId="6CE52E73" w14:textId="77777777" w:rsidR="00B57A75" w:rsidRPr="00902BE7" w:rsidRDefault="00B57A75" w:rsidP="00F50225">
      <w:pPr>
        <w:rPr>
          <w:b/>
          <w:sz w:val="22"/>
          <w:szCs w:val="22"/>
        </w:rPr>
      </w:pPr>
    </w:p>
    <w:p w14:paraId="595F4CE9" w14:textId="77777777" w:rsidR="00ED5A91" w:rsidRPr="00902BE7" w:rsidRDefault="00ED5A91" w:rsidP="00F50225">
      <w:pPr>
        <w:rPr>
          <w:sz w:val="22"/>
          <w:szCs w:val="22"/>
        </w:rPr>
      </w:pPr>
      <w:r w:rsidRPr="00902BE7">
        <w:rPr>
          <w:sz w:val="22"/>
          <w:szCs w:val="22"/>
        </w:rPr>
        <w:t xml:space="preserve">R.V. </w:t>
      </w:r>
      <w:proofErr w:type="spellStart"/>
      <w:r w:rsidRPr="00902BE7">
        <w:rPr>
          <w:sz w:val="22"/>
          <w:szCs w:val="22"/>
        </w:rPr>
        <w:t>Lacouture</w:t>
      </w:r>
      <w:proofErr w:type="spellEnd"/>
      <w:r w:rsidRPr="00902BE7">
        <w:rPr>
          <w:sz w:val="22"/>
          <w:szCs w:val="22"/>
        </w:rPr>
        <w:t>, R.K. Larsen and J. T. Anderson, Susceptibility of Eastern Oyster Early Life Stages to Road Surface Polycyclic Aromatic Hydrocarbons (PAHs), Morgan State University National Center for Transportation Management, Research and Development, 2012.</w:t>
      </w:r>
    </w:p>
    <w:p w14:paraId="3816783D" w14:textId="77777777" w:rsidR="00ED5A91" w:rsidRPr="00902BE7" w:rsidRDefault="00ED5A91" w:rsidP="00F50225">
      <w:pPr>
        <w:rPr>
          <w:sz w:val="22"/>
          <w:szCs w:val="22"/>
        </w:rPr>
      </w:pPr>
    </w:p>
    <w:p w14:paraId="6952A1EE" w14:textId="77777777" w:rsidR="00F676B8" w:rsidRPr="00902BE7" w:rsidRDefault="00F676B8" w:rsidP="00F676B8">
      <w:pPr>
        <w:rPr>
          <w:sz w:val="22"/>
          <w:szCs w:val="22"/>
        </w:rPr>
      </w:pPr>
      <w:r w:rsidRPr="00902BE7">
        <w:rPr>
          <w:sz w:val="22"/>
          <w:szCs w:val="22"/>
        </w:rPr>
        <w:t xml:space="preserve">R.B. Coffin, L.J. Hamden, J.P. Smith, R. Plummer, L. </w:t>
      </w:r>
      <w:proofErr w:type="spellStart"/>
      <w:r w:rsidRPr="00902BE7">
        <w:rPr>
          <w:sz w:val="22"/>
          <w:szCs w:val="22"/>
        </w:rPr>
        <w:t>Millholland</w:t>
      </w:r>
      <w:proofErr w:type="spellEnd"/>
      <w:r w:rsidRPr="00902BE7">
        <w:rPr>
          <w:sz w:val="22"/>
          <w:szCs w:val="22"/>
        </w:rPr>
        <w:t>, R. Larsen, W. Wood, Beaufort Sea Methane Hydrate Exploration: Energy and Climate Change</w:t>
      </w:r>
      <w:r w:rsidRPr="00902BE7">
        <w:rPr>
          <w:i/>
          <w:sz w:val="22"/>
          <w:szCs w:val="22"/>
        </w:rPr>
        <w:t xml:space="preserve">, </w:t>
      </w:r>
      <w:r w:rsidRPr="00902BE7">
        <w:rPr>
          <w:sz w:val="22"/>
          <w:szCs w:val="22"/>
        </w:rPr>
        <w:t>NRL/MR/6110—11-9330. 2011</w:t>
      </w:r>
    </w:p>
    <w:p w14:paraId="2B40A04E" w14:textId="77777777" w:rsidR="00F676B8" w:rsidRPr="00902BE7" w:rsidRDefault="00F676B8" w:rsidP="00F50225">
      <w:pPr>
        <w:rPr>
          <w:sz w:val="22"/>
          <w:szCs w:val="22"/>
        </w:rPr>
      </w:pPr>
    </w:p>
    <w:p w14:paraId="510F7DB9" w14:textId="77777777" w:rsidR="00ED5A91" w:rsidRPr="00902BE7" w:rsidRDefault="00ED5A91" w:rsidP="00F50225">
      <w:pPr>
        <w:rPr>
          <w:sz w:val="22"/>
          <w:szCs w:val="22"/>
        </w:rPr>
      </w:pPr>
      <w:r w:rsidRPr="00902BE7">
        <w:rPr>
          <w:sz w:val="22"/>
          <w:szCs w:val="22"/>
        </w:rPr>
        <w:t xml:space="preserve">J.T. Anderson, R.K. Larsen and R.V. </w:t>
      </w:r>
      <w:proofErr w:type="spellStart"/>
      <w:r w:rsidRPr="00902BE7">
        <w:rPr>
          <w:sz w:val="22"/>
          <w:szCs w:val="22"/>
        </w:rPr>
        <w:t>Lacouture</w:t>
      </w:r>
      <w:proofErr w:type="spellEnd"/>
      <w:r w:rsidRPr="00902BE7">
        <w:rPr>
          <w:sz w:val="22"/>
          <w:szCs w:val="22"/>
        </w:rPr>
        <w:t xml:space="preserve">, Assessing the Magnitude of Polycyclic Aromatic Hydrocarbon Loading </w:t>
      </w:r>
      <w:proofErr w:type="gramStart"/>
      <w:r w:rsidRPr="00902BE7">
        <w:rPr>
          <w:sz w:val="22"/>
          <w:szCs w:val="22"/>
        </w:rPr>
        <w:t>From</w:t>
      </w:r>
      <w:proofErr w:type="gramEnd"/>
      <w:r w:rsidRPr="00902BE7">
        <w:rPr>
          <w:sz w:val="22"/>
          <w:szCs w:val="22"/>
        </w:rPr>
        <w:t xml:space="preserve"> Road Surface Runoff and Its Effect on Algal Productivity, Morgan State University National Center for Transportation Management, Research and Development, 2010.</w:t>
      </w:r>
    </w:p>
    <w:p w14:paraId="0E15A7E8" w14:textId="77777777" w:rsidR="00E52043" w:rsidRPr="00902BE7" w:rsidRDefault="00E52043" w:rsidP="00F50225">
      <w:pPr>
        <w:rPr>
          <w:sz w:val="22"/>
          <w:szCs w:val="22"/>
        </w:rPr>
      </w:pPr>
    </w:p>
    <w:p w14:paraId="7E2E3C0A" w14:textId="0F235FA6" w:rsidR="00115AE3" w:rsidRPr="00902BE7" w:rsidRDefault="00115AE3" w:rsidP="00F50225">
      <w:pPr>
        <w:rPr>
          <w:b/>
          <w:sz w:val="22"/>
          <w:szCs w:val="22"/>
        </w:rPr>
      </w:pPr>
      <w:r w:rsidRPr="00902BE7">
        <w:rPr>
          <w:b/>
          <w:sz w:val="22"/>
          <w:szCs w:val="22"/>
        </w:rPr>
        <w:t>Mentored Student Peer Reviewed Publications</w:t>
      </w:r>
    </w:p>
    <w:p w14:paraId="04CCD632" w14:textId="7B683DCC" w:rsidR="005517CB" w:rsidRPr="00902BE7" w:rsidRDefault="00115AE3" w:rsidP="00F50225">
      <w:pPr>
        <w:rPr>
          <w:sz w:val="22"/>
          <w:szCs w:val="22"/>
        </w:rPr>
      </w:pPr>
      <w:r w:rsidRPr="00902BE7">
        <w:rPr>
          <w:sz w:val="22"/>
          <w:szCs w:val="22"/>
          <w:u w:val="single"/>
        </w:rPr>
        <w:t xml:space="preserve">K. </w:t>
      </w:r>
      <w:proofErr w:type="spellStart"/>
      <w:r w:rsidRPr="00902BE7">
        <w:rPr>
          <w:sz w:val="22"/>
          <w:szCs w:val="22"/>
          <w:u w:val="single"/>
        </w:rPr>
        <w:t>Siregar</w:t>
      </w:r>
      <w:proofErr w:type="spellEnd"/>
      <w:r w:rsidRPr="00902BE7">
        <w:rPr>
          <w:sz w:val="22"/>
          <w:szCs w:val="22"/>
        </w:rPr>
        <w:t xml:space="preserve">, </w:t>
      </w:r>
      <w:r w:rsidR="005517CB" w:rsidRPr="00902BE7">
        <w:rPr>
          <w:sz w:val="22"/>
          <w:szCs w:val="22"/>
        </w:rPr>
        <w:t xml:space="preserve">XRF Elemental Analysis of Morgan Jones Ceramics, </w:t>
      </w:r>
      <w:r w:rsidR="005517CB" w:rsidRPr="00902BE7">
        <w:rPr>
          <w:i/>
          <w:sz w:val="22"/>
          <w:szCs w:val="22"/>
        </w:rPr>
        <w:t>J. Middle Atlantic Archaeology</w:t>
      </w:r>
      <w:r w:rsidR="005517CB" w:rsidRPr="00902BE7">
        <w:rPr>
          <w:sz w:val="22"/>
          <w:szCs w:val="22"/>
        </w:rPr>
        <w:t>, (30) 2014</w:t>
      </w:r>
    </w:p>
    <w:p w14:paraId="26DBF218" w14:textId="77777777" w:rsidR="008723BD" w:rsidRPr="00902BE7" w:rsidRDefault="008723BD" w:rsidP="00F50225">
      <w:pPr>
        <w:rPr>
          <w:sz w:val="22"/>
          <w:szCs w:val="22"/>
        </w:rPr>
      </w:pPr>
    </w:p>
    <w:p w14:paraId="6FD73124" w14:textId="77777777" w:rsidR="00F50225" w:rsidRPr="00902BE7" w:rsidRDefault="00F50225" w:rsidP="00F50225">
      <w:pPr>
        <w:rPr>
          <w:sz w:val="22"/>
          <w:szCs w:val="22"/>
        </w:rPr>
      </w:pPr>
      <w:r w:rsidRPr="00902BE7">
        <w:rPr>
          <w:b/>
          <w:sz w:val="22"/>
          <w:szCs w:val="22"/>
        </w:rPr>
        <w:t>Invited Presentations</w:t>
      </w:r>
      <w:r w:rsidRPr="00902BE7">
        <w:rPr>
          <w:sz w:val="22"/>
          <w:szCs w:val="22"/>
        </w:rPr>
        <w:t>:</w:t>
      </w:r>
    </w:p>
    <w:p w14:paraId="2D852552" w14:textId="652CCE66" w:rsidR="00F50225" w:rsidRPr="00902BE7" w:rsidRDefault="00F50225" w:rsidP="00F50225">
      <w:pPr>
        <w:rPr>
          <w:sz w:val="22"/>
          <w:szCs w:val="22"/>
        </w:rPr>
      </w:pPr>
      <w:r w:rsidRPr="00902BE7">
        <w:rPr>
          <w:sz w:val="22"/>
          <w:szCs w:val="22"/>
        </w:rPr>
        <w:t xml:space="preserve">(Presenters are </w:t>
      </w:r>
      <w:r w:rsidRPr="00902BE7">
        <w:rPr>
          <w:sz w:val="22"/>
          <w:szCs w:val="22"/>
          <w:u w:val="single"/>
        </w:rPr>
        <w:t>Underlined</w:t>
      </w:r>
      <w:r w:rsidRPr="00902BE7">
        <w:rPr>
          <w:sz w:val="22"/>
          <w:szCs w:val="22"/>
        </w:rPr>
        <w:t>)</w:t>
      </w:r>
    </w:p>
    <w:p w14:paraId="67F57C59" w14:textId="77777777" w:rsidR="00F50225" w:rsidRPr="00902BE7" w:rsidRDefault="00F50225" w:rsidP="00F50225">
      <w:pPr>
        <w:rPr>
          <w:sz w:val="22"/>
          <w:szCs w:val="22"/>
        </w:rPr>
      </w:pPr>
    </w:p>
    <w:p w14:paraId="4FB06010"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sz w:val="22"/>
          <w:szCs w:val="22"/>
          <w:u w:val="single"/>
        </w:rPr>
        <w:t>R. Larsen</w:t>
      </w:r>
      <w:r w:rsidRPr="00902BE7">
        <w:rPr>
          <w:sz w:val="22"/>
          <w:szCs w:val="22"/>
        </w:rPr>
        <w:t xml:space="preserve">, </w:t>
      </w:r>
      <w:r w:rsidRPr="00902BE7">
        <w:rPr>
          <w:i/>
          <w:sz w:val="22"/>
          <w:szCs w:val="22"/>
        </w:rPr>
        <w:t xml:space="preserve">Health effects of climate change on the Mid-Atlantic region, </w:t>
      </w:r>
      <w:r w:rsidRPr="00902BE7">
        <w:rPr>
          <w:sz w:val="22"/>
          <w:szCs w:val="22"/>
        </w:rPr>
        <w:t>Public Heath Hero’s Breakfast, St. Mary’s County, MD 2008.</w:t>
      </w:r>
    </w:p>
    <w:p w14:paraId="3C6217B6" w14:textId="77777777" w:rsidR="00F50225" w:rsidRPr="00902BE7" w:rsidRDefault="00F50225" w:rsidP="00F50225">
      <w:pPr>
        <w:rPr>
          <w:sz w:val="22"/>
          <w:szCs w:val="22"/>
        </w:rPr>
      </w:pPr>
    </w:p>
    <w:p w14:paraId="1A34690D" w14:textId="77777777" w:rsidR="00F50225" w:rsidRPr="00902BE7" w:rsidRDefault="00F50225" w:rsidP="00F50225">
      <w:pPr>
        <w:rPr>
          <w:sz w:val="22"/>
          <w:szCs w:val="22"/>
          <w:u w:val="single"/>
        </w:rPr>
      </w:pPr>
      <w:r w:rsidRPr="00902BE7">
        <w:rPr>
          <w:sz w:val="22"/>
          <w:szCs w:val="22"/>
          <w:u w:val="single"/>
        </w:rPr>
        <w:t xml:space="preserve">R. Larsen, </w:t>
      </w:r>
      <w:r w:rsidRPr="00902BE7">
        <w:rPr>
          <w:rFonts w:cs="Arial"/>
          <w:i/>
          <w:sz w:val="22"/>
          <w:szCs w:val="22"/>
        </w:rPr>
        <w:t>Flame Retardants in Fish: An Emerging Issue of Environmental Concern</w:t>
      </w:r>
      <w:r w:rsidRPr="00902BE7">
        <w:rPr>
          <w:rFonts w:cs="Arial"/>
          <w:sz w:val="22"/>
          <w:szCs w:val="22"/>
        </w:rPr>
        <w:t xml:space="preserve">. Evenings with the Professors, </w:t>
      </w:r>
      <w:proofErr w:type="spellStart"/>
      <w:r w:rsidRPr="00902BE7">
        <w:rPr>
          <w:rFonts w:cs="Arial"/>
          <w:sz w:val="22"/>
          <w:szCs w:val="22"/>
        </w:rPr>
        <w:t>Solomons</w:t>
      </w:r>
      <w:proofErr w:type="spellEnd"/>
      <w:r w:rsidRPr="00902BE7">
        <w:rPr>
          <w:rFonts w:cs="Arial"/>
          <w:sz w:val="22"/>
          <w:szCs w:val="22"/>
        </w:rPr>
        <w:t>, MD 2005.</w:t>
      </w:r>
    </w:p>
    <w:p w14:paraId="67AED995" w14:textId="77777777" w:rsidR="00F50225" w:rsidRPr="00902BE7" w:rsidRDefault="00F50225" w:rsidP="00F50225">
      <w:pPr>
        <w:rPr>
          <w:b/>
          <w:sz w:val="22"/>
          <w:szCs w:val="22"/>
        </w:rPr>
      </w:pPr>
    </w:p>
    <w:p w14:paraId="39DE1C5F" w14:textId="3B3BACFD" w:rsidR="00F50225" w:rsidRPr="00902BE7" w:rsidRDefault="00F50225" w:rsidP="00F50225">
      <w:pPr>
        <w:ind w:right="-450"/>
        <w:rPr>
          <w:sz w:val="22"/>
          <w:szCs w:val="22"/>
        </w:rPr>
      </w:pPr>
      <w:r w:rsidRPr="00902BE7">
        <w:rPr>
          <w:sz w:val="22"/>
          <w:szCs w:val="22"/>
          <w:u w:val="single"/>
        </w:rPr>
        <w:t>R. Larsen</w:t>
      </w:r>
      <w:r w:rsidRPr="00902BE7">
        <w:rPr>
          <w:i/>
          <w:sz w:val="22"/>
          <w:szCs w:val="22"/>
        </w:rPr>
        <w:t>,</w:t>
      </w:r>
      <w:r w:rsidRPr="00902BE7">
        <w:rPr>
          <w:sz w:val="22"/>
          <w:szCs w:val="22"/>
        </w:rPr>
        <w:t xml:space="preserve"> </w:t>
      </w:r>
      <w:proofErr w:type="spellStart"/>
      <w:r w:rsidRPr="00902BE7">
        <w:rPr>
          <w:i/>
          <w:sz w:val="22"/>
          <w:szCs w:val="22"/>
        </w:rPr>
        <w:t>Levoglucosan</w:t>
      </w:r>
      <w:proofErr w:type="spellEnd"/>
      <w:r w:rsidRPr="00902BE7">
        <w:rPr>
          <w:i/>
          <w:sz w:val="22"/>
          <w:szCs w:val="22"/>
        </w:rPr>
        <w:t xml:space="preserve"> in Urban Particulate Matter</w:t>
      </w:r>
      <w:r w:rsidR="00902BE7">
        <w:rPr>
          <w:sz w:val="22"/>
          <w:szCs w:val="22"/>
        </w:rPr>
        <w:t>. NIST, Gaithersburg, MD</w:t>
      </w:r>
      <w:r w:rsidRPr="00902BE7">
        <w:rPr>
          <w:sz w:val="22"/>
          <w:szCs w:val="22"/>
        </w:rPr>
        <w:t>, 2004</w:t>
      </w:r>
      <w:r w:rsidR="00902BE7">
        <w:rPr>
          <w:sz w:val="22"/>
          <w:szCs w:val="22"/>
        </w:rPr>
        <w:t>.</w:t>
      </w:r>
    </w:p>
    <w:p w14:paraId="18F329ED" w14:textId="77777777" w:rsidR="00F50225" w:rsidRPr="00902BE7" w:rsidRDefault="00F50225" w:rsidP="00F50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rPr>
      </w:pPr>
    </w:p>
    <w:p w14:paraId="439C3287" w14:textId="77777777" w:rsidR="00F50225" w:rsidRPr="00902BE7" w:rsidRDefault="00F50225" w:rsidP="00F50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902BE7">
        <w:rPr>
          <w:rFonts w:cs="Arial"/>
          <w:sz w:val="22"/>
          <w:szCs w:val="22"/>
          <w:u w:val="single"/>
        </w:rPr>
        <w:t>R. Larsen</w:t>
      </w:r>
      <w:r w:rsidRPr="00902BE7">
        <w:rPr>
          <w:rFonts w:cs="Arial"/>
          <w:sz w:val="22"/>
          <w:szCs w:val="22"/>
        </w:rPr>
        <w:t xml:space="preserve">, </w:t>
      </w:r>
      <w:r w:rsidRPr="00902BE7">
        <w:rPr>
          <w:rFonts w:cs="Arial"/>
          <w:i/>
          <w:sz w:val="22"/>
          <w:szCs w:val="22"/>
        </w:rPr>
        <w:t>Developing Key Chemical Markers to Identify the Origins of Atmospheric Aerosols</w:t>
      </w:r>
      <w:r w:rsidRPr="00902BE7">
        <w:rPr>
          <w:rFonts w:cs="Arial"/>
          <w:sz w:val="22"/>
          <w:szCs w:val="22"/>
        </w:rPr>
        <w:t>, St. Mary’s College, St. Mary’s City, MD, 2004.</w:t>
      </w:r>
    </w:p>
    <w:p w14:paraId="5A4B3F2E" w14:textId="77777777" w:rsidR="00F50225" w:rsidRPr="00902BE7" w:rsidRDefault="00F50225" w:rsidP="00F50225">
      <w:pPr>
        <w:rPr>
          <w:sz w:val="22"/>
          <w:szCs w:val="22"/>
        </w:rPr>
      </w:pPr>
    </w:p>
    <w:p w14:paraId="13C3B542" w14:textId="77777777" w:rsidR="00F50225" w:rsidRPr="00902BE7" w:rsidRDefault="00F50225" w:rsidP="00F50225">
      <w:pPr>
        <w:ind w:right="-450"/>
        <w:rPr>
          <w:sz w:val="22"/>
          <w:szCs w:val="22"/>
        </w:rPr>
      </w:pPr>
      <w:r w:rsidRPr="00902BE7">
        <w:rPr>
          <w:sz w:val="22"/>
          <w:szCs w:val="22"/>
          <w:u w:val="single"/>
        </w:rPr>
        <w:t>R. Larsen</w:t>
      </w:r>
      <w:r w:rsidRPr="00902BE7">
        <w:rPr>
          <w:i/>
          <w:sz w:val="22"/>
          <w:szCs w:val="22"/>
        </w:rPr>
        <w:t>,</w:t>
      </w:r>
      <w:r w:rsidRPr="00902BE7">
        <w:rPr>
          <w:sz w:val="22"/>
          <w:szCs w:val="22"/>
        </w:rPr>
        <w:t xml:space="preserve"> </w:t>
      </w:r>
      <w:r w:rsidRPr="00902BE7">
        <w:rPr>
          <w:i/>
          <w:sz w:val="22"/>
          <w:szCs w:val="22"/>
        </w:rPr>
        <w:t>Strategy for Estimating Historical Dry Flux of Ammonia to the Chesapeake Bay</w:t>
      </w:r>
      <w:r w:rsidRPr="00902BE7">
        <w:rPr>
          <w:sz w:val="22"/>
          <w:szCs w:val="22"/>
        </w:rPr>
        <w:t>. Modeling Subcommittee Meeting, Chesapeake Bay Program Office, EPA, 2003</w:t>
      </w:r>
    </w:p>
    <w:p w14:paraId="560D6DE1" w14:textId="77777777" w:rsidR="00F50225" w:rsidRPr="00902BE7" w:rsidRDefault="00F50225" w:rsidP="00F50225">
      <w:pPr>
        <w:ind w:left="1440" w:right="-720" w:hanging="1440"/>
        <w:rPr>
          <w:sz w:val="22"/>
          <w:szCs w:val="22"/>
          <w:u w:val="single"/>
        </w:rPr>
      </w:pPr>
    </w:p>
    <w:p w14:paraId="5C3D46D3" w14:textId="77777777" w:rsidR="00F50225" w:rsidRPr="00902BE7" w:rsidRDefault="00F50225" w:rsidP="00F50225">
      <w:pPr>
        <w:ind w:left="1440" w:right="-720" w:hanging="1440"/>
        <w:rPr>
          <w:snapToGrid w:val="0"/>
          <w:color w:val="000000"/>
          <w:sz w:val="22"/>
          <w:szCs w:val="22"/>
        </w:rPr>
      </w:pPr>
      <w:r w:rsidRPr="00902BE7">
        <w:rPr>
          <w:sz w:val="22"/>
          <w:szCs w:val="22"/>
          <w:u w:val="single"/>
        </w:rPr>
        <w:t>R. Larsen</w:t>
      </w:r>
      <w:r w:rsidRPr="00902BE7">
        <w:rPr>
          <w:i/>
          <w:sz w:val="22"/>
          <w:szCs w:val="22"/>
        </w:rPr>
        <w:t>,</w:t>
      </w:r>
      <w:r w:rsidRPr="00902BE7">
        <w:rPr>
          <w:sz w:val="22"/>
          <w:szCs w:val="22"/>
        </w:rPr>
        <w:t xml:space="preserve"> </w:t>
      </w:r>
      <w:r w:rsidRPr="00902BE7">
        <w:rPr>
          <w:i/>
          <w:snapToGrid w:val="0"/>
          <w:color w:val="000000"/>
          <w:sz w:val="22"/>
          <w:szCs w:val="22"/>
        </w:rPr>
        <w:t>Atmospheric Ammonium: Problems, Uncertainties, and Technical Solutions</w:t>
      </w:r>
      <w:r w:rsidRPr="00902BE7">
        <w:rPr>
          <w:snapToGrid w:val="0"/>
          <w:color w:val="000000"/>
          <w:sz w:val="22"/>
          <w:szCs w:val="22"/>
        </w:rPr>
        <w:t>,</w:t>
      </w:r>
    </w:p>
    <w:p w14:paraId="35D2F0AF" w14:textId="77777777" w:rsidR="00F50225" w:rsidRPr="00902BE7" w:rsidRDefault="00F50225" w:rsidP="00F50225">
      <w:pPr>
        <w:ind w:left="1440" w:right="-720" w:hanging="1440"/>
        <w:rPr>
          <w:color w:val="000000"/>
          <w:sz w:val="22"/>
          <w:szCs w:val="22"/>
        </w:rPr>
      </w:pPr>
      <w:r w:rsidRPr="00902BE7">
        <w:rPr>
          <w:color w:val="000000"/>
          <w:sz w:val="22"/>
          <w:szCs w:val="22"/>
        </w:rPr>
        <w:t xml:space="preserve">Naval </w:t>
      </w:r>
      <w:r w:rsidRPr="00902BE7">
        <w:rPr>
          <w:sz w:val="22"/>
          <w:szCs w:val="22"/>
        </w:rPr>
        <w:t>Research Laboratory, Washington, D.C., 2002.</w:t>
      </w:r>
    </w:p>
    <w:p w14:paraId="78682FDB" w14:textId="77777777" w:rsidR="00F50225" w:rsidRPr="00902BE7" w:rsidRDefault="00F50225" w:rsidP="00F50225">
      <w:pPr>
        <w:ind w:left="1440" w:right="-720" w:hanging="1440"/>
        <w:rPr>
          <w:b/>
          <w:sz w:val="22"/>
          <w:szCs w:val="22"/>
        </w:rPr>
      </w:pPr>
    </w:p>
    <w:p w14:paraId="5000CCEF" w14:textId="77777777" w:rsidR="00F50225" w:rsidRPr="00902BE7" w:rsidRDefault="00F50225" w:rsidP="00F50225">
      <w:pPr>
        <w:ind w:left="1440" w:right="-720" w:hanging="1440"/>
        <w:rPr>
          <w:i/>
          <w:sz w:val="22"/>
          <w:szCs w:val="22"/>
        </w:rPr>
      </w:pPr>
      <w:r w:rsidRPr="00902BE7">
        <w:rPr>
          <w:sz w:val="22"/>
          <w:szCs w:val="22"/>
          <w:u w:val="single"/>
        </w:rPr>
        <w:t>R. Larsen</w:t>
      </w:r>
      <w:r w:rsidRPr="00902BE7">
        <w:rPr>
          <w:i/>
          <w:sz w:val="22"/>
          <w:szCs w:val="22"/>
        </w:rPr>
        <w:t>,</w:t>
      </w:r>
      <w:r w:rsidRPr="00902BE7">
        <w:rPr>
          <w:sz w:val="22"/>
          <w:szCs w:val="22"/>
        </w:rPr>
        <w:t xml:space="preserve"> et al.  </w:t>
      </w:r>
      <w:r w:rsidRPr="00902BE7">
        <w:rPr>
          <w:i/>
          <w:sz w:val="22"/>
          <w:szCs w:val="22"/>
        </w:rPr>
        <w:t>Polycyclic Aromatic Hydrocarbon Exchange Between the Atmosphere and</w:t>
      </w:r>
    </w:p>
    <w:p w14:paraId="49C2C7B6" w14:textId="77777777" w:rsidR="00F50225" w:rsidRPr="00902BE7" w:rsidRDefault="00F50225" w:rsidP="00F50225">
      <w:pPr>
        <w:ind w:left="1440" w:right="-720" w:hanging="1440"/>
        <w:rPr>
          <w:sz w:val="22"/>
          <w:szCs w:val="22"/>
        </w:rPr>
      </w:pPr>
      <w:r w:rsidRPr="00902BE7">
        <w:rPr>
          <w:i/>
          <w:sz w:val="22"/>
          <w:szCs w:val="22"/>
        </w:rPr>
        <w:t>an Urban Estuary</w:t>
      </w:r>
      <w:r w:rsidRPr="00902BE7">
        <w:rPr>
          <w:sz w:val="22"/>
          <w:szCs w:val="22"/>
        </w:rPr>
        <w:t>, 2000 Spring AGU Conference, Washington D.C., 2000.</w:t>
      </w:r>
    </w:p>
    <w:p w14:paraId="5074779E" w14:textId="77777777" w:rsidR="00F50225" w:rsidRPr="00902BE7" w:rsidRDefault="00F50225" w:rsidP="00F50225">
      <w:pPr>
        <w:ind w:left="1440" w:right="-720" w:hanging="1440"/>
        <w:rPr>
          <w:sz w:val="22"/>
          <w:szCs w:val="22"/>
        </w:rPr>
      </w:pPr>
    </w:p>
    <w:p w14:paraId="1F1DD4D2" w14:textId="77777777" w:rsidR="00F50225" w:rsidRPr="00902BE7" w:rsidRDefault="00F50225" w:rsidP="00F50225">
      <w:pPr>
        <w:rPr>
          <w:sz w:val="22"/>
          <w:szCs w:val="22"/>
        </w:rPr>
      </w:pPr>
      <w:r w:rsidRPr="00902BE7">
        <w:rPr>
          <w:sz w:val="22"/>
          <w:szCs w:val="22"/>
          <w:u w:val="single"/>
        </w:rPr>
        <w:t>R. Larsen</w:t>
      </w:r>
      <w:r w:rsidRPr="00902BE7">
        <w:rPr>
          <w:sz w:val="22"/>
          <w:szCs w:val="22"/>
        </w:rPr>
        <w:t xml:space="preserve">.  </w:t>
      </w:r>
      <w:r w:rsidRPr="00902BE7">
        <w:rPr>
          <w:i/>
          <w:sz w:val="22"/>
          <w:szCs w:val="22"/>
        </w:rPr>
        <w:t>Dynamic Flux of Ammonia Between the Atmosphere and the Chesapeake Bay</w:t>
      </w:r>
      <w:r w:rsidRPr="00902BE7">
        <w:rPr>
          <w:sz w:val="22"/>
          <w:szCs w:val="22"/>
        </w:rPr>
        <w:t>, Chesapeake Environmental Conference, Maryland Association of Sanitarians, Baltimore, MD, 2000.</w:t>
      </w:r>
    </w:p>
    <w:p w14:paraId="567A4FC2" w14:textId="77777777" w:rsidR="00F50225" w:rsidRPr="00902BE7" w:rsidRDefault="00F50225" w:rsidP="00F50225">
      <w:pPr>
        <w:ind w:left="1440" w:hanging="1440"/>
        <w:rPr>
          <w:sz w:val="22"/>
          <w:szCs w:val="22"/>
        </w:rPr>
      </w:pPr>
    </w:p>
    <w:p w14:paraId="2D52ACA7" w14:textId="77777777" w:rsidR="00F50225" w:rsidRPr="00902BE7" w:rsidRDefault="00F50225" w:rsidP="00F50225">
      <w:pPr>
        <w:rPr>
          <w:sz w:val="22"/>
          <w:szCs w:val="22"/>
        </w:rPr>
      </w:pPr>
      <w:r w:rsidRPr="00902BE7">
        <w:rPr>
          <w:sz w:val="22"/>
          <w:szCs w:val="22"/>
          <w:u w:val="single"/>
        </w:rPr>
        <w:t>R. Larsen</w:t>
      </w:r>
      <w:r w:rsidRPr="00902BE7">
        <w:rPr>
          <w:i/>
          <w:sz w:val="22"/>
          <w:szCs w:val="22"/>
        </w:rPr>
        <w:t>,</w:t>
      </w:r>
      <w:r w:rsidRPr="00902BE7">
        <w:rPr>
          <w:sz w:val="22"/>
          <w:szCs w:val="22"/>
        </w:rPr>
        <w:t xml:space="preserve"> et al. </w:t>
      </w:r>
      <w:r w:rsidRPr="00902BE7">
        <w:rPr>
          <w:i/>
          <w:sz w:val="22"/>
          <w:szCs w:val="22"/>
        </w:rPr>
        <w:t>Atmospheric Ammonia Concentrations and Fluxes to the Chesapeake Bay</w:t>
      </w:r>
      <w:r w:rsidRPr="00902BE7">
        <w:rPr>
          <w:sz w:val="22"/>
          <w:szCs w:val="22"/>
        </w:rPr>
        <w:t>, NOAA-ARL Headquarters, Silver Spring, MD, 1999.</w:t>
      </w:r>
    </w:p>
    <w:p w14:paraId="57B66114" w14:textId="77777777" w:rsidR="00F50225" w:rsidRPr="00902BE7" w:rsidRDefault="00F50225" w:rsidP="00F50225">
      <w:pPr>
        <w:ind w:left="1440" w:hanging="1440"/>
        <w:rPr>
          <w:sz w:val="22"/>
          <w:szCs w:val="22"/>
        </w:rPr>
      </w:pPr>
    </w:p>
    <w:p w14:paraId="0AB71103" w14:textId="77777777" w:rsidR="00F50225" w:rsidRPr="00902BE7" w:rsidRDefault="00F50225" w:rsidP="00F50225">
      <w:pPr>
        <w:rPr>
          <w:sz w:val="22"/>
          <w:szCs w:val="22"/>
        </w:rPr>
      </w:pPr>
      <w:r w:rsidRPr="00902BE7">
        <w:rPr>
          <w:sz w:val="22"/>
          <w:szCs w:val="22"/>
          <w:u w:val="single"/>
        </w:rPr>
        <w:t>R. Larsen</w:t>
      </w:r>
      <w:r w:rsidRPr="00902BE7">
        <w:rPr>
          <w:sz w:val="22"/>
          <w:szCs w:val="22"/>
        </w:rPr>
        <w:t xml:space="preserve">, et al. </w:t>
      </w:r>
      <w:r w:rsidRPr="00902BE7">
        <w:rPr>
          <w:i/>
          <w:sz w:val="22"/>
          <w:szCs w:val="22"/>
        </w:rPr>
        <w:t>Atmospheric Ammonia Concentrations and Fluxes to the Chesapeake Bay</w:t>
      </w:r>
      <w:r w:rsidRPr="00902BE7">
        <w:rPr>
          <w:sz w:val="22"/>
          <w:szCs w:val="22"/>
        </w:rPr>
        <w:t>, Maryland Department of the Environment Headquarters, Baltimore, MD, 1999.</w:t>
      </w:r>
    </w:p>
    <w:p w14:paraId="2C146447" w14:textId="77777777" w:rsidR="00F50225" w:rsidRPr="00902BE7" w:rsidRDefault="00F50225" w:rsidP="00F50225">
      <w:pPr>
        <w:ind w:left="1440"/>
        <w:rPr>
          <w:sz w:val="22"/>
          <w:szCs w:val="22"/>
        </w:rPr>
      </w:pPr>
    </w:p>
    <w:p w14:paraId="2557B683" w14:textId="77777777" w:rsidR="00F50225" w:rsidRPr="00902BE7" w:rsidRDefault="00F50225" w:rsidP="00F50225">
      <w:pPr>
        <w:rPr>
          <w:sz w:val="22"/>
          <w:szCs w:val="22"/>
        </w:rPr>
      </w:pPr>
      <w:r w:rsidRPr="00902BE7">
        <w:rPr>
          <w:sz w:val="22"/>
          <w:szCs w:val="22"/>
          <w:u w:val="single"/>
        </w:rPr>
        <w:t>J. Baker</w:t>
      </w:r>
      <w:r w:rsidRPr="00902BE7">
        <w:rPr>
          <w:sz w:val="22"/>
          <w:szCs w:val="22"/>
        </w:rPr>
        <w:t xml:space="preserve">, et al. </w:t>
      </w:r>
      <w:r w:rsidRPr="00902BE7">
        <w:rPr>
          <w:i/>
          <w:sz w:val="22"/>
          <w:szCs w:val="22"/>
        </w:rPr>
        <w:t>Volatilization of PCBs from Eastern North American Estuaries: Implications for Global POPs Cycling</w:t>
      </w:r>
      <w:r w:rsidRPr="00902BE7">
        <w:rPr>
          <w:sz w:val="22"/>
          <w:szCs w:val="22"/>
        </w:rPr>
        <w:t>, SETAC World Conference, 1999.</w:t>
      </w:r>
    </w:p>
    <w:p w14:paraId="31017457" w14:textId="77777777" w:rsidR="00F50225" w:rsidRPr="00902BE7" w:rsidRDefault="00F50225" w:rsidP="00F50225">
      <w:pPr>
        <w:rPr>
          <w:sz w:val="22"/>
          <w:szCs w:val="22"/>
        </w:rPr>
      </w:pPr>
    </w:p>
    <w:p w14:paraId="4686B079" w14:textId="77777777" w:rsidR="001B4038" w:rsidRPr="00902BE7" w:rsidRDefault="001B4038">
      <w:pPr>
        <w:rPr>
          <w:b/>
          <w:sz w:val="22"/>
          <w:szCs w:val="22"/>
        </w:rPr>
      </w:pPr>
      <w:r w:rsidRPr="00902BE7">
        <w:rPr>
          <w:b/>
          <w:sz w:val="22"/>
          <w:szCs w:val="22"/>
        </w:rPr>
        <w:br w:type="page"/>
      </w:r>
    </w:p>
    <w:p w14:paraId="1FD902A7" w14:textId="56CE61B1" w:rsidR="00F50225" w:rsidRPr="00902BE7" w:rsidRDefault="00F50225" w:rsidP="00F50225">
      <w:pPr>
        <w:rPr>
          <w:b/>
          <w:sz w:val="22"/>
          <w:szCs w:val="22"/>
        </w:rPr>
      </w:pPr>
      <w:r w:rsidRPr="00902BE7">
        <w:rPr>
          <w:b/>
          <w:sz w:val="22"/>
          <w:szCs w:val="22"/>
        </w:rPr>
        <w:lastRenderedPageBreak/>
        <w:t>Presentations with Undergraduate Co-Authors</w:t>
      </w:r>
    </w:p>
    <w:p w14:paraId="6A6911CF" w14:textId="1CF9E163" w:rsidR="00B57A75" w:rsidRPr="00902BE7" w:rsidRDefault="00F50225" w:rsidP="00F50225">
      <w:pPr>
        <w:rPr>
          <w:sz w:val="22"/>
          <w:szCs w:val="22"/>
        </w:rPr>
      </w:pPr>
      <w:r w:rsidRPr="00902BE7">
        <w:rPr>
          <w:sz w:val="22"/>
          <w:szCs w:val="22"/>
        </w:rPr>
        <w:t xml:space="preserve">(Undergraduate Authors are in </w:t>
      </w:r>
      <w:r w:rsidR="008723BD" w:rsidRPr="00902BE7">
        <w:rPr>
          <w:sz w:val="22"/>
          <w:szCs w:val="22"/>
          <w:u w:val="single"/>
        </w:rPr>
        <w:t>underlined</w:t>
      </w:r>
      <w:r w:rsidRPr="00902BE7">
        <w:rPr>
          <w:sz w:val="22"/>
          <w:szCs w:val="22"/>
        </w:rPr>
        <w:t>, presenters are</w:t>
      </w:r>
      <w:r w:rsidR="008723BD" w:rsidRPr="00902BE7">
        <w:rPr>
          <w:sz w:val="22"/>
          <w:szCs w:val="22"/>
        </w:rPr>
        <w:t xml:space="preserve"> </w:t>
      </w:r>
      <w:r w:rsidR="008723BD" w:rsidRPr="00902BE7">
        <w:rPr>
          <w:b/>
          <w:sz w:val="22"/>
          <w:szCs w:val="22"/>
        </w:rPr>
        <w:t>Bold</w:t>
      </w:r>
      <w:r w:rsidRPr="00902BE7">
        <w:rPr>
          <w:b/>
          <w:sz w:val="22"/>
          <w:szCs w:val="22"/>
        </w:rPr>
        <w:t>)</w:t>
      </w:r>
    </w:p>
    <w:p w14:paraId="3B509469" w14:textId="77777777" w:rsidR="00EB113D" w:rsidRPr="00902BE7" w:rsidRDefault="00EB113D" w:rsidP="00C00852">
      <w:pPr>
        <w:rPr>
          <w:sz w:val="22"/>
          <w:szCs w:val="22"/>
        </w:rPr>
      </w:pPr>
    </w:p>
    <w:p w14:paraId="2D60740D" w14:textId="341E138D" w:rsidR="00EB113D" w:rsidRPr="00902BE7" w:rsidRDefault="00EB113D" w:rsidP="00C00852">
      <w:pPr>
        <w:rPr>
          <w:b/>
          <w:sz w:val="22"/>
          <w:szCs w:val="22"/>
          <w:u w:val="single"/>
          <w:shd w:val="clear" w:color="auto" w:fill="FFFFFF"/>
        </w:rPr>
      </w:pPr>
      <w:r w:rsidRPr="00902BE7">
        <w:rPr>
          <w:b/>
          <w:sz w:val="22"/>
          <w:szCs w:val="22"/>
        </w:rPr>
        <w:t>J. Grossman</w:t>
      </w:r>
      <w:r w:rsidRPr="00902BE7">
        <w:rPr>
          <w:sz w:val="22"/>
          <w:szCs w:val="22"/>
        </w:rPr>
        <w:t xml:space="preserve">, </w:t>
      </w:r>
      <w:r w:rsidRPr="00902BE7">
        <w:rPr>
          <w:sz w:val="22"/>
          <w:szCs w:val="22"/>
          <w:u w:val="single"/>
        </w:rPr>
        <w:t>T. Jones</w:t>
      </w:r>
      <w:r w:rsidRPr="00902BE7">
        <w:rPr>
          <w:sz w:val="22"/>
          <w:szCs w:val="22"/>
        </w:rPr>
        <w:t xml:space="preserve">, R. Larsen and K. Heckman, </w:t>
      </w:r>
      <w:r w:rsidRPr="00902BE7">
        <w:rPr>
          <w:i/>
          <w:sz w:val="22"/>
          <w:szCs w:val="22"/>
        </w:rPr>
        <w:t xml:space="preserve">Physics Projects with </w:t>
      </w:r>
      <w:proofErr w:type="spellStart"/>
      <w:r w:rsidRPr="00902BE7">
        <w:rPr>
          <w:i/>
          <w:sz w:val="22"/>
          <w:szCs w:val="22"/>
        </w:rPr>
        <w:t>vCalc</w:t>
      </w:r>
      <w:proofErr w:type="spellEnd"/>
      <w:r w:rsidRPr="00902BE7">
        <w:rPr>
          <w:i/>
          <w:sz w:val="22"/>
          <w:szCs w:val="22"/>
        </w:rPr>
        <w:t xml:space="preserve">: </w:t>
      </w:r>
      <w:proofErr w:type="gramStart"/>
      <w:r w:rsidRPr="00902BE7">
        <w:rPr>
          <w:i/>
          <w:sz w:val="22"/>
          <w:szCs w:val="22"/>
        </w:rPr>
        <w:t>a</w:t>
      </w:r>
      <w:proofErr w:type="gramEnd"/>
      <w:r w:rsidRPr="00902BE7">
        <w:rPr>
          <w:i/>
          <w:sz w:val="22"/>
          <w:szCs w:val="22"/>
        </w:rPr>
        <w:t xml:space="preserve"> Wiki with Computational Capabilities</w:t>
      </w:r>
      <w:r w:rsidR="008723BD" w:rsidRPr="00902BE7">
        <w:rPr>
          <w:sz w:val="22"/>
          <w:szCs w:val="22"/>
        </w:rPr>
        <w:t>, 2017 Winter Meeting of the American Association of Physics Teachers, Atlanta, GA, February 18-21, 2017.</w:t>
      </w:r>
    </w:p>
    <w:p w14:paraId="1D5A544B" w14:textId="77777777" w:rsidR="00EB113D" w:rsidRPr="00902BE7" w:rsidRDefault="00EB113D" w:rsidP="00C00852">
      <w:pPr>
        <w:rPr>
          <w:b/>
          <w:sz w:val="22"/>
          <w:szCs w:val="22"/>
          <w:u w:val="single"/>
          <w:shd w:val="clear" w:color="auto" w:fill="FFFFFF"/>
        </w:rPr>
      </w:pPr>
    </w:p>
    <w:p w14:paraId="74D266DA" w14:textId="4B2FF24C" w:rsidR="00C00852" w:rsidRPr="00902BE7" w:rsidRDefault="00C00852" w:rsidP="00C00852">
      <w:pPr>
        <w:rPr>
          <w:color w:val="000000" w:themeColor="text1"/>
          <w:sz w:val="22"/>
          <w:szCs w:val="22"/>
        </w:rPr>
      </w:pPr>
      <w:r w:rsidRPr="00902BE7">
        <w:rPr>
          <w:b/>
          <w:sz w:val="22"/>
          <w:szCs w:val="22"/>
          <w:u w:val="single"/>
          <w:shd w:val="clear" w:color="auto" w:fill="FFFFFF"/>
        </w:rPr>
        <w:t xml:space="preserve">N. </w:t>
      </w:r>
      <w:proofErr w:type="spellStart"/>
      <w:r w:rsidRPr="00902BE7">
        <w:rPr>
          <w:b/>
          <w:sz w:val="22"/>
          <w:szCs w:val="22"/>
          <w:u w:val="single"/>
          <w:shd w:val="clear" w:color="auto" w:fill="FFFFFF"/>
        </w:rPr>
        <w:t>Coluzzi</w:t>
      </w:r>
      <w:proofErr w:type="spellEnd"/>
      <w:r w:rsidRPr="00902BE7">
        <w:rPr>
          <w:sz w:val="22"/>
          <w:szCs w:val="22"/>
          <w:shd w:val="clear" w:color="auto" w:fill="FFFFFF"/>
        </w:rPr>
        <w:t xml:space="preserve"> and R. Larsen, </w:t>
      </w:r>
      <w:r w:rsidRPr="00902BE7">
        <w:rPr>
          <w:i/>
          <w:sz w:val="22"/>
          <w:szCs w:val="22"/>
          <w:shd w:val="clear" w:color="auto" w:fill="FFFFFF"/>
        </w:rPr>
        <w:t>Multiple uses of analytical chemistry for art and archeological research</w:t>
      </w:r>
      <w:r w:rsidRPr="00902BE7">
        <w:rPr>
          <w:sz w:val="22"/>
          <w:szCs w:val="22"/>
          <w:shd w:val="clear" w:color="auto" w:fill="FFFFFF"/>
        </w:rPr>
        <w:t xml:space="preserve">, </w:t>
      </w:r>
      <w:r w:rsidR="005014DE" w:rsidRPr="00902BE7">
        <w:rPr>
          <w:iCs/>
          <w:color w:val="000000" w:themeColor="text1"/>
          <w:sz w:val="22"/>
          <w:szCs w:val="22"/>
          <w:shd w:val="clear" w:color="auto" w:fill="FFFFFF"/>
        </w:rPr>
        <w:t>252nd ACS National Meeting &amp; Exposition, Philadelphia, PA, United States, August 21-25, 2016.</w:t>
      </w:r>
    </w:p>
    <w:p w14:paraId="46C0A22B" w14:textId="77777777" w:rsidR="00C00852" w:rsidRPr="00902BE7" w:rsidRDefault="00C00852" w:rsidP="00C00852">
      <w:pPr>
        <w:rPr>
          <w:sz w:val="22"/>
          <w:szCs w:val="22"/>
          <w:shd w:val="clear" w:color="auto" w:fill="FFFFFF"/>
        </w:rPr>
      </w:pPr>
    </w:p>
    <w:p w14:paraId="50C32EF4" w14:textId="6AED16BD" w:rsidR="005014DE" w:rsidRPr="00902BE7" w:rsidRDefault="00C00852" w:rsidP="005014DE">
      <w:pPr>
        <w:rPr>
          <w:color w:val="000000" w:themeColor="text1"/>
          <w:sz w:val="22"/>
          <w:szCs w:val="22"/>
        </w:rPr>
      </w:pPr>
      <w:r w:rsidRPr="00902BE7">
        <w:rPr>
          <w:b/>
          <w:sz w:val="22"/>
          <w:szCs w:val="22"/>
          <w:u w:val="single"/>
          <w:shd w:val="clear" w:color="auto" w:fill="FFFFFF"/>
        </w:rPr>
        <w:t>K. Thompson</w:t>
      </w:r>
      <w:r w:rsidRPr="00902BE7">
        <w:rPr>
          <w:sz w:val="22"/>
          <w:szCs w:val="22"/>
          <w:shd w:val="clear" w:color="auto" w:fill="FFFFFF"/>
        </w:rPr>
        <w:t xml:space="preserve">, J. </w:t>
      </w:r>
      <w:proofErr w:type="spellStart"/>
      <w:r w:rsidRPr="00902BE7">
        <w:rPr>
          <w:sz w:val="22"/>
          <w:szCs w:val="22"/>
          <w:shd w:val="clear" w:color="auto" w:fill="FFFFFF"/>
        </w:rPr>
        <w:t>Luek</w:t>
      </w:r>
      <w:proofErr w:type="spellEnd"/>
      <w:r w:rsidRPr="00902BE7">
        <w:rPr>
          <w:sz w:val="22"/>
          <w:szCs w:val="22"/>
          <w:shd w:val="clear" w:color="auto" w:fill="FFFFFF"/>
        </w:rPr>
        <w:t xml:space="preserve">, M. </w:t>
      </w:r>
      <w:proofErr w:type="spellStart"/>
      <w:r w:rsidRPr="00902BE7">
        <w:rPr>
          <w:sz w:val="22"/>
          <w:szCs w:val="22"/>
          <w:shd w:val="clear" w:color="auto" w:fill="FFFFFF"/>
        </w:rPr>
        <w:t>Gonsior</w:t>
      </w:r>
      <w:proofErr w:type="spellEnd"/>
      <w:r w:rsidRPr="00902BE7">
        <w:rPr>
          <w:sz w:val="22"/>
          <w:szCs w:val="22"/>
          <w:shd w:val="clear" w:color="auto" w:fill="FFFFFF"/>
        </w:rPr>
        <w:t xml:space="preserve"> and R. Larsen, </w:t>
      </w:r>
      <w:r w:rsidRPr="00902BE7">
        <w:rPr>
          <w:i/>
          <w:sz w:val="22"/>
          <w:szCs w:val="22"/>
          <w:shd w:val="clear" w:color="auto" w:fill="FFFFFF"/>
        </w:rPr>
        <w:t xml:space="preserve">Sulfate-reducing bacteria produce high levels of </w:t>
      </w:r>
      <w:proofErr w:type="spellStart"/>
      <w:r w:rsidRPr="00902BE7">
        <w:rPr>
          <w:i/>
          <w:sz w:val="22"/>
          <w:szCs w:val="22"/>
          <w:shd w:val="clear" w:color="auto" w:fill="FFFFFF"/>
        </w:rPr>
        <w:t>chromophoric</w:t>
      </w:r>
      <w:proofErr w:type="spellEnd"/>
      <w:r w:rsidRPr="00902BE7">
        <w:rPr>
          <w:i/>
          <w:sz w:val="22"/>
          <w:szCs w:val="22"/>
          <w:shd w:val="clear" w:color="auto" w:fill="FFFFFF"/>
        </w:rPr>
        <w:t xml:space="preserve"> dissolved organic matter</w:t>
      </w:r>
      <w:r w:rsidRPr="00902BE7">
        <w:rPr>
          <w:sz w:val="22"/>
          <w:szCs w:val="22"/>
          <w:shd w:val="clear" w:color="auto" w:fill="FFFFFF"/>
        </w:rPr>
        <w:t xml:space="preserve">, </w:t>
      </w:r>
      <w:r w:rsidR="005014DE" w:rsidRPr="00902BE7">
        <w:rPr>
          <w:iCs/>
          <w:color w:val="000000" w:themeColor="text1"/>
          <w:sz w:val="22"/>
          <w:szCs w:val="22"/>
          <w:shd w:val="clear" w:color="auto" w:fill="FFFFFF"/>
        </w:rPr>
        <w:t>252nd ACS National Meeting &amp; Exposition, Philadelphia, PA, United States, August 21-25, 2016.</w:t>
      </w:r>
    </w:p>
    <w:p w14:paraId="0EFEA486" w14:textId="7EDBC937" w:rsidR="00792A89" w:rsidRPr="00902BE7" w:rsidRDefault="00792A89" w:rsidP="00F50225">
      <w:pPr>
        <w:rPr>
          <w:sz w:val="22"/>
          <w:szCs w:val="22"/>
          <w:shd w:val="clear" w:color="auto" w:fill="FFFFFF"/>
        </w:rPr>
      </w:pPr>
    </w:p>
    <w:p w14:paraId="5AEFC4D7" w14:textId="074963F7" w:rsidR="00792A89" w:rsidRPr="00902BE7" w:rsidRDefault="00792A89" w:rsidP="00792A89">
      <w:pPr>
        <w:rPr>
          <w:iCs/>
          <w:color w:val="000000" w:themeColor="text1"/>
          <w:sz w:val="22"/>
          <w:szCs w:val="22"/>
          <w:shd w:val="clear" w:color="auto" w:fill="FFFFFF"/>
        </w:rPr>
      </w:pPr>
      <w:r w:rsidRPr="00902BE7">
        <w:rPr>
          <w:b/>
          <w:color w:val="000000" w:themeColor="text1"/>
          <w:sz w:val="22"/>
          <w:szCs w:val="22"/>
          <w:shd w:val="clear" w:color="auto" w:fill="FFFFFF"/>
        </w:rPr>
        <w:t xml:space="preserve">M. </w:t>
      </w:r>
      <w:proofErr w:type="spellStart"/>
      <w:r w:rsidRPr="00902BE7">
        <w:rPr>
          <w:b/>
          <w:color w:val="000000" w:themeColor="text1"/>
          <w:sz w:val="22"/>
          <w:szCs w:val="22"/>
          <w:shd w:val="clear" w:color="auto" w:fill="FFFFFF"/>
        </w:rPr>
        <w:t>Brindza</w:t>
      </w:r>
      <w:proofErr w:type="spellEnd"/>
      <w:r w:rsidRPr="00902BE7">
        <w:rPr>
          <w:color w:val="000000" w:themeColor="text1"/>
          <w:sz w:val="22"/>
          <w:szCs w:val="22"/>
          <w:shd w:val="clear" w:color="auto" w:fill="FFFFFF"/>
        </w:rPr>
        <w:t xml:space="preserve">, Y. Han, T. Townsend, R. Larsen, </w:t>
      </w:r>
      <w:r w:rsidRPr="00902BE7">
        <w:rPr>
          <w:color w:val="000000" w:themeColor="text1"/>
          <w:sz w:val="22"/>
          <w:szCs w:val="22"/>
          <w:u w:val="single"/>
          <w:shd w:val="clear" w:color="auto" w:fill="FFFFFF"/>
        </w:rPr>
        <w:t xml:space="preserve">C. Knell, D. </w:t>
      </w:r>
      <w:proofErr w:type="spellStart"/>
      <w:r w:rsidRPr="00902BE7">
        <w:rPr>
          <w:color w:val="000000" w:themeColor="text1"/>
          <w:sz w:val="22"/>
          <w:szCs w:val="22"/>
          <w:u w:val="single"/>
          <w:shd w:val="clear" w:color="auto" w:fill="FFFFFF"/>
        </w:rPr>
        <w:t>Durastanti</w:t>
      </w:r>
      <w:proofErr w:type="spellEnd"/>
      <w:r w:rsidRPr="00902BE7">
        <w:rPr>
          <w:color w:val="000000" w:themeColor="text1"/>
          <w:sz w:val="22"/>
          <w:szCs w:val="22"/>
          <w:shd w:val="clear" w:color="auto" w:fill="FFFFFF"/>
        </w:rPr>
        <w:t>,</w:t>
      </w:r>
      <w:r w:rsidRPr="00902BE7">
        <w:rPr>
          <w:color w:val="000000" w:themeColor="text1"/>
          <w:sz w:val="22"/>
          <w:szCs w:val="22"/>
        </w:rPr>
        <w:t xml:space="preserve"> </w:t>
      </w:r>
      <w:proofErr w:type="gramStart"/>
      <w:r w:rsidRPr="00902BE7">
        <w:rPr>
          <w:i/>
          <w:color w:val="000000" w:themeColor="text1"/>
          <w:sz w:val="22"/>
          <w:szCs w:val="22"/>
        </w:rPr>
        <w:t>Identifying</w:t>
      </w:r>
      <w:proofErr w:type="gramEnd"/>
      <w:r w:rsidRPr="00902BE7">
        <w:rPr>
          <w:i/>
          <w:color w:val="000000" w:themeColor="text1"/>
          <w:sz w:val="22"/>
          <w:szCs w:val="22"/>
        </w:rPr>
        <w:t xml:space="preserve"> corrosion protection and breakdown mechanisms of corrosion preventative compounds (CPCs)​, and investigating new corrosion protection technologies</w:t>
      </w:r>
      <w:r w:rsidRPr="00902BE7">
        <w:rPr>
          <w:i/>
          <w:iCs/>
          <w:color w:val="000000" w:themeColor="text1"/>
          <w:sz w:val="22"/>
          <w:szCs w:val="22"/>
          <w:shd w:val="clear" w:color="auto" w:fill="FFFFFF"/>
        </w:rPr>
        <w:t xml:space="preserve"> </w:t>
      </w:r>
      <w:r w:rsidRPr="00902BE7">
        <w:rPr>
          <w:iCs/>
          <w:color w:val="000000" w:themeColor="text1"/>
          <w:sz w:val="22"/>
          <w:szCs w:val="22"/>
          <w:shd w:val="clear" w:color="auto" w:fill="FFFFFF"/>
        </w:rPr>
        <w:t xml:space="preserve">44th Middle Atlantic Regional Meeting of the American Chemical Society, Riverdale, NY, </w:t>
      </w:r>
      <w:r w:rsidR="005014DE" w:rsidRPr="00902BE7">
        <w:rPr>
          <w:iCs/>
          <w:color w:val="000000" w:themeColor="text1"/>
          <w:sz w:val="22"/>
          <w:szCs w:val="22"/>
          <w:shd w:val="clear" w:color="auto" w:fill="FFFFFF"/>
        </w:rPr>
        <w:t xml:space="preserve">United States, June 9-12, </w:t>
      </w:r>
      <w:r w:rsidRPr="00902BE7">
        <w:rPr>
          <w:iCs/>
          <w:color w:val="000000" w:themeColor="text1"/>
          <w:sz w:val="22"/>
          <w:szCs w:val="22"/>
          <w:shd w:val="clear" w:color="auto" w:fill="FFFFFF"/>
        </w:rPr>
        <w:t>2016.</w:t>
      </w:r>
    </w:p>
    <w:p w14:paraId="45419DB4" w14:textId="77777777" w:rsidR="005014DE" w:rsidRPr="00902BE7" w:rsidRDefault="005014DE" w:rsidP="00792A89">
      <w:pPr>
        <w:rPr>
          <w:iCs/>
          <w:color w:val="000000" w:themeColor="text1"/>
          <w:sz w:val="22"/>
          <w:szCs w:val="22"/>
          <w:shd w:val="clear" w:color="auto" w:fill="FFFFFF"/>
        </w:rPr>
      </w:pPr>
    </w:p>
    <w:p w14:paraId="5082F124" w14:textId="20EA4A83" w:rsidR="005014DE" w:rsidRPr="00902BE7" w:rsidRDefault="005014DE" w:rsidP="005014DE">
      <w:pPr>
        <w:rPr>
          <w:color w:val="000000" w:themeColor="text1"/>
          <w:sz w:val="22"/>
          <w:szCs w:val="22"/>
        </w:rPr>
      </w:pPr>
      <w:r w:rsidRPr="00902BE7">
        <w:rPr>
          <w:b/>
          <w:color w:val="000000" w:themeColor="text1"/>
          <w:sz w:val="22"/>
          <w:szCs w:val="22"/>
          <w:u w:val="single"/>
          <w:shd w:val="clear" w:color="auto" w:fill="FFFFFF"/>
        </w:rPr>
        <w:t xml:space="preserve">M. Von der </w:t>
      </w:r>
      <w:proofErr w:type="spellStart"/>
      <w:r w:rsidRPr="00902BE7">
        <w:rPr>
          <w:b/>
          <w:color w:val="000000" w:themeColor="text1"/>
          <w:sz w:val="22"/>
          <w:szCs w:val="22"/>
          <w:u w:val="single"/>
          <w:shd w:val="clear" w:color="auto" w:fill="FFFFFF"/>
        </w:rPr>
        <w:t>Lippe</w:t>
      </w:r>
      <w:proofErr w:type="spellEnd"/>
      <w:r w:rsidRPr="00902BE7">
        <w:rPr>
          <w:color w:val="000000" w:themeColor="text1"/>
          <w:sz w:val="22"/>
          <w:szCs w:val="22"/>
          <w:shd w:val="clear" w:color="auto" w:fill="FFFFFF"/>
        </w:rPr>
        <w:t>, R. K. Larsen L. Lapham,</w:t>
      </w:r>
      <w:r w:rsidRPr="00902BE7">
        <w:rPr>
          <w:color w:val="000000" w:themeColor="text1"/>
          <w:sz w:val="22"/>
          <w:szCs w:val="22"/>
        </w:rPr>
        <w:t xml:space="preserve"> </w:t>
      </w:r>
      <w:r w:rsidRPr="00902BE7">
        <w:rPr>
          <w:i/>
          <w:color w:val="000000" w:themeColor="text1"/>
          <w:sz w:val="22"/>
          <w:szCs w:val="22"/>
        </w:rPr>
        <w:t xml:space="preserve">Impact of </w:t>
      </w:r>
      <w:proofErr w:type="spellStart"/>
      <w:r w:rsidRPr="00902BE7">
        <w:rPr>
          <w:i/>
          <w:color w:val="000000" w:themeColor="text1"/>
          <w:sz w:val="22"/>
          <w:szCs w:val="22"/>
        </w:rPr>
        <w:t>methanotrophy</w:t>
      </w:r>
      <w:proofErr w:type="spellEnd"/>
      <w:r w:rsidRPr="00902BE7">
        <w:rPr>
          <w:i/>
          <w:color w:val="000000" w:themeColor="text1"/>
          <w:sz w:val="22"/>
          <w:szCs w:val="22"/>
        </w:rPr>
        <w:t xml:space="preserve"> on methane gas hydrate dissolution rates</w:t>
      </w:r>
      <w:r w:rsidRPr="00902BE7">
        <w:rPr>
          <w:iCs/>
          <w:color w:val="000000" w:themeColor="text1"/>
          <w:sz w:val="22"/>
          <w:szCs w:val="22"/>
          <w:shd w:val="clear" w:color="auto" w:fill="FFFFFF"/>
        </w:rPr>
        <w:t>, 249th ACS National Meeting &amp; Exposition, Denver, CO, United States, March 22-26, 2015.</w:t>
      </w:r>
    </w:p>
    <w:p w14:paraId="482E1661" w14:textId="77777777" w:rsidR="00AA7CEF" w:rsidRPr="00902BE7" w:rsidRDefault="00AA7CEF" w:rsidP="00F50225">
      <w:pPr>
        <w:rPr>
          <w:b/>
          <w:sz w:val="22"/>
          <w:szCs w:val="22"/>
        </w:rPr>
      </w:pPr>
    </w:p>
    <w:p w14:paraId="2A4EE902" w14:textId="2BFEC422" w:rsidR="00E711D8" w:rsidRPr="00902BE7" w:rsidRDefault="00E711D8" w:rsidP="00E711D8">
      <w:pPr>
        <w:rPr>
          <w:iCs/>
          <w:color w:val="000000" w:themeColor="text1"/>
          <w:sz w:val="22"/>
          <w:szCs w:val="22"/>
          <w:shd w:val="clear" w:color="auto" w:fill="FFFFFF"/>
        </w:rPr>
      </w:pPr>
      <w:r w:rsidRPr="00902BE7">
        <w:rPr>
          <w:b/>
          <w:sz w:val="22"/>
          <w:szCs w:val="22"/>
          <w:u w:val="single"/>
        </w:rPr>
        <w:t xml:space="preserve">A </w:t>
      </w:r>
      <w:r w:rsidR="00591B48" w:rsidRPr="00902BE7">
        <w:rPr>
          <w:b/>
          <w:sz w:val="22"/>
          <w:szCs w:val="22"/>
          <w:u w:val="single"/>
        </w:rPr>
        <w:t>Moore,</w:t>
      </w:r>
      <w:r w:rsidR="00591B48" w:rsidRPr="00902BE7">
        <w:rPr>
          <w:sz w:val="22"/>
          <w:szCs w:val="22"/>
        </w:rPr>
        <w:t xml:space="preserve"> M. </w:t>
      </w:r>
      <w:proofErr w:type="spellStart"/>
      <w:r w:rsidR="00591B48" w:rsidRPr="00902BE7">
        <w:rPr>
          <w:sz w:val="22"/>
          <w:szCs w:val="22"/>
        </w:rPr>
        <w:t>Peretich</w:t>
      </w:r>
      <w:proofErr w:type="spellEnd"/>
      <w:r w:rsidR="00591B48" w:rsidRPr="00902BE7">
        <w:rPr>
          <w:sz w:val="22"/>
          <w:szCs w:val="22"/>
        </w:rPr>
        <w:t xml:space="preserve">, G. Eldridge, R. Larsen, </w:t>
      </w:r>
      <w:r w:rsidR="00591B48" w:rsidRPr="00902BE7">
        <w:rPr>
          <w:i/>
          <w:sz w:val="22"/>
          <w:szCs w:val="22"/>
        </w:rPr>
        <w:t>Characterization of aromatic compounds in naval aviation jet fuels</w:t>
      </w:r>
      <w:r w:rsidR="00591B48" w:rsidRPr="00902BE7">
        <w:rPr>
          <w:sz w:val="22"/>
          <w:szCs w:val="22"/>
        </w:rPr>
        <w:t xml:space="preserve">, </w:t>
      </w:r>
      <w:r w:rsidRPr="00902BE7">
        <w:rPr>
          <w:iCs/>
          <w:color w:val="000000" w:themeColor="text1"/>
          <w:sz w:val="22"/>
          <w:szCs w:val="22"/>
          <w:shd w:val="clear" w:color="auto" w:fill="FFFFFF"/>
        </w:rPr>
        <w:t>245th ACS National Meeting &amp; Exposition, New Orleans, LA, United States, April 7-11, 2013.</w:t>
      </w:r>
    </w:p>
    <w:p w14:paraId="304DCB6B" w14:textId="77777777" w:rsidR="00E711D8" w:rsidRPr="00902BE7" w:rsidRDefault="00E711D8" w:rsidP="00E711D8">
      <w:pPr>
        <w:pStyle w:val="ListParagraph"/>
        <w:rPr>
          <w:color w:val="000000" w:themeColor="text1"/>
          <w:sz w:val="22"/>
          <w:szCs w:val="22"/>
        </w:rPr>
      </w:pPr>
    </w:p>
    <w:p w14:paraId="17B86FBD" w14:textId="19A3570A" w:rsidR="00E711D8" w:rsidRPr="00902BE7" w:rsidRDefault="00591B48" w:rsidP="00E711D8">
      <w:pPr>
        <w:rPr>
          <w:color w:val="000000" w:themeColor="text1"/>
          <w:sz w:val="22"/>
          <w:szCs w:val="22"/>
        </w:rPr>
      </w:pPr>
      <w:r w:rsidRPr="00902BE7">
        <w:rPr>
          <w:b/>
          <w:sz w:val="22"/>
          <w:szCs w:val="22"/>
          <w:u w:val="single"/>
        </w:rPr>
        <w:t>V. Newman</w:t>
      </w:r>
      <w:r w:rsidRPr="00902BE7">
        <w:rPr>
          <w:sz w:val="22"/>
          <w:szCs w:val="22"/>
        </w:rPr>
        <w:t xml:space="preserve">, H. </w:t>
      </w:r>
      <w:proofErr w:type="spellStart"/>
      <w:r w:rsidRPr="00902BE7">
        <w:rPr>
          <w:sz w:val="22"/>
          <w:szCs w:val="22"/>
        </w:rPr>
        <w:t>Azumaya</w:t>
      </w:r>
      <w:proofErr w:type="spellEnd"/>
      <w:r w:rsidRPr="00902BE7">
        <w:rPr>
          <w:sz w:val="22"/>
          <w:szCs w:val="22"/>
        </w:rPr>
        <w:t xml:space="preserve">, J. Mass, R. Larsen, </w:t>
      </w:r>
      <w:r w:rsidRPr="00902BE7">
        <w:rPr>
          <w:i/>
          <w:sz w:val="22"/>
          <w:szCs w:val="22"/>
        </w:rPr>
        <w:t xml:space="preserve">Pigment analysis of Turkestan </w:t>
      </w:r>
      <w:proofErr w:type="spellStart"/>
      <w:r w:rsidRPr="00902BE7">
        <w:rPr>
          <w:i/>
          <w:sz w:val="22"/>
          <w:szCs w:val="22"/>
        </w:rPr>
        <w:t>Salor</w:t>
      </w:r>
      <w:proofErr w:type="spellEnd"/>
      <w:r w:rsidRPr="00902BE7">
        <w:rPr>
          <w:i/>
          <w:sz w:val="22"/>
          <w:szCs w:val="22"/>
        </w:rPr>
        <w:t xml:space="preserve"> </w:t>
      </w:r>
      <w:proofErr w:type="spellStart"/>
      <w:r w:rsidRPr="00902BE7">
        <w:rPr>
          <w:i/>
          <w:sz w:val="22"/>
          <w:szCs w:val="22"/>
        </w:rPr>
        <w:t>Ensi</w:t>
      </w:r>
      <w:proofErr w:type="spellEnd"/>
      <w:r w:rsidRPr="00902BE7">
        <w:rPr>
          <w:i/>
          <w:sz w:val="22"/>
          <w:szCs w:val="22"/>
        </w:rPr>
        <w:t xml:space="preserve"> fibers using HPLC-DAD</w:t>
      </w:r>
      <w:r w:rsidRPr="00902BE7">
        <w:rPr>
          <w:sz w:val="22"/>
          <w:szCs w:val="22"/>
        </w:rPr>
        <w:t xml:space="preserve">, </w:t>
      </w:r>
      <w:r w:rsidR="00E711D8" w:rsidRPr="00902BE7">
        <w:rPr>
          <w:iCs/>
          <w:color w:val="000000" w:themeColor="text1"/>
          <w:sz w:val="22"/>
          <w:szCs w:val="22"/>
          <w:shd w:val="clear" w:color="auto" w:fill="FFFFFF"/>
        </w:rPr>
        <w:t>245th ACS National Meeting &amp; Exposition, New Orleans, LA, United States, April 7-11, 2013.</w:t>
      </w:r>
    </w:p>
    <w:p w14:paraId="7280EF36" w14:textId="6AFD6FD7" w:rsidR="00591B48" w:rsidRPr="00902BE7" w:rsidRDefault="00591B48" w:rsidP="00F50225">
      <w:pPr>
        <w:rPr>
          <w:sz w:val="22"/>
          <w:szCs w:val="22"/>
        </w:rPr>
      </w:pPr>
    </w:p>
    <w:p w14:paraId="7CDC855D" w14:textId="3BEB33D8" w:rsidR="00591B48" w:rsidRPr="00902BE7" w:rsidRDefault="00591B48" w:rsidP="00F50225">
      <w:pPr>
        <w:rPr>
          <w:color w:val="000000" w:themeColor="text1"/>
          <w:sz w:val="22"/>
          <w:szCs w:val="22"/>
        </w:rPr>
      </w:pPr>
      <w:r w:rsidRPr="00902BE7">
        <w:rPr>
          <w:b/>
          <w:sz w:val="22"/>
          <w:szCs w:val="22"/>
          <w:u w:val="single"/>
        </w:rPr>
        <w:t xml:space="preserve">K. </w:t>
      </w:r>
      <w:proofErr w:type="spellStart"/>
      <w:r w:rsidRPr="00902BE7">
        <w:rPr>
          <w:b/>
          <w:sz w:val="22"/>
          <w:szCs w:val="22"/>
          <w:u w:val="single"/>
        </w:rPr>
        <w:t>Siregar</w:t>
      </w:r>
      <w:proofErr w:type="spellEnd"/>
      <w:r w:rsidRPr="00902BE7">
        <w:rPr>
          <w:sz w:val="22"/>
          <w:szCs w:val="22"/>
        </w:rPr>
        <w:t xml:space="preserve">, E. </w:t>
      </w:r>
      <w:proofErr w:type="spellStart"/>
      <w:r w:rsidRPr="00902BE7">
        <w:rPr>
          <w:sz w:val="22"/>
          <w:szCs w:val="22"/>
        </w:rPr>
        <w:t>McCaugue</w:t>
      </w:r>
      <w:proofErr w:type="spellEnd"/>
      <w:r w:rsidRPr="00902BE7">
        <w:rPr>
          <w:sz w:val="22"/>
          <w:szCs w:val="22"/>
        </w:rPr>
        <w:t xml:space="preserve">, L. </w:t>
      </w:r>
      <w:proofErr w:type="spellStart"/>
      <w:r w:rsidRPr="00902BE7">
        <w:rPr>
          <w:sz w:val="22"/>
          <w:szCs w:val="22"/>
        </w:rPr>
        <w:t>Gijanto</w:t>
      </w:r>
      <w:proofErr w:type="spellEnd"/>
      <w:r w:rsidRPr="00902BE7">
        <w:rPr>
          <w:sz w:val="22"/>
          <w:szCs w:val="22"/>
        </w:rPr>
        <w:t xml:space="preserve">, R. Larsen, </w:t>
      </w:r>
      <w:r w:rsidRPr="00902BE7">
        <w:rPr>
          <w:i/>
          <w:sz w:val="22"/>
          <w:szCs w:val="22"/>
        </w:rPr>
        <w:t>XRF analysis of pottery sherds from two archeological sites in Africa</w:t>
      </w:r>
      <w:r w:rsidRPr="00902BE7">
        <w:rPr>
          <w:color w:val="000000" w:themeColor="text1"/>
          <w:sz w:val="22"/>
          <w:szCs w:val="22"/>
        </w:rPr>
        <w:t xml:space="preserve">, </w:t>
      </w:r>
      <w:r w:rsidR="00E711D8" w:rsidRPr="00902BE7">
        <w:rPr>
          <w:iCs/>
          <w:color w:val="000000" w:themeColor="text1"/>
          <w:sz w:val="22"/>
          <w:szCs w:val="22"/>
          <w:shd w:val="clear" w:color="auto" w:fill="FFFFFF"/>
        </w:rPr>
        <w:t>245th ACS National Meeting &amp; Exposition, New Orleans, LA, United States, April 7-11, 2013.</w:t>
      </w:r>
    </w:p>
    <w:p w14:paraId="32F5293D" w14:textId="77777777" w:rsidR="00591B48" w:rsidRPr="00902BE7" w:rsidRDefault="00591B48" w:rsidP="00F50225">
      <w:pPr>
        <w:rPr>
          <w:sz w:val="22"/>
          <w:szCs w:val="22"/>
        </w:rPr>
      </w:pPr>
    </w:p>
    <w:p w14:paraId="2EBFDA8F" w14:textId="68B7468F" w:rsidR="00E711D8" w:rsidRPr="00902BE7" w:rsidRDefault="00E711D8" w:rsidP="00E711D8">
      <w:pPr>
        <w:rPr>
          <w:color w:val="000000" w:themeColor="text1"/>
          <w:sz w:val="22"/>
          <w:szCs w:val="22"/>
        </w:rPr>
      </w:pPr>
      <w:r w:rsidRPr="00902BE7">
        <w:rPr>
          <w:b/>
          <w:color w:val="303030"/>
          <w:sz w:val="22"/>
          <w:szCs w:val="22"/>
          <w:u w:val="single"/>
          <w:shd w:val="clear" w:color="auto" w:fill="FFFFFF"/>
        </w:rPr>
        <w:t xml:space="preserve">B. </w:t>
      </w:r>
      <w:proofErr w:type="spellStart"/>
      <w:r w:rsidRPr="00902BE7">
        <w:rPr>
          <w:b/>
          <w:color w:val="303030"/>
          <w:sz w:val="22"/>
          <w:szCs w:val="22"/>
          <w:u w:val="single"/>
          <w:shd w:val="clear" w:color="auto" w:fill="FFFFFF"/>
        </w:rPr>
        <w:t>Szychowski</w:t>
      </w:r>
      <w:proofErr w:type="spellEnd"/>
      <w:r w:rsidRPr="00902BE7">
        <w:rPr>
          <w:color w:val="303030"/>
          <w:sz w:val="22"/>
          <w:szCs w:val="22"/>
          <w:shd w:val="clear" w:color="auto" w:fill="FFFFFF"/>
        </w:rPr>
        <w:t>, R.</w:t>
      </w:r>
      <w:r w:rsidRPr="00902BE7">
        <w:rPr>
          <w:rStyle w:val="apple-converted-space"/>
          <w:color w:val="303030"/>
          <w:sz w:val="22"/>
          <w:szCs w:val="22"/>
          <w:shd w:val="clear" w:color="auto" w:fill="FFFFFF"/>
        </w:rPr>
        <w:t xml:space="preserve"> Larsen</w:t>
      </w:r>
      <w:r w:rsidRPr="00902BE7">
        <w:rPr>
          <w:sz w:val="22"/>
          <w:szCs w:val="22"/>
        </w:rPr>
        <w:t xml:space="preserve">, </w:t>
      </w:r>
      <w:r w:rsidRPr="00902BE7">
        <w:rPr>
          <w:i/>
          <w:color w:val="303030"/>
          <w:sz w:val="22"/>
          <w:szCs w:val="22"/>
        </w:rPr>
        <w:t>Comparison of α-​</w:t>
      </w:r>
      <w:proofErr w:type="spellStart"/>
      <w:r w:rsidRPr="00902BE7">
        <w:rPr>
          <w:i/>
          <w:color w:val="303030"/>
          <w:sz w:val="22"/>
          <w:szCs w:val="22"/>
        </w:rPr>
        <w:t>solanine</w:t>
      </w:r>
      <w:proofErr w:type="spellEnd"/>
      <w:r w:rsidRPr="00902BE7">
        <w:rPr>
          <w:i/>
          <w:color w:val="303030"/>
          <w:sz w:val="22"/>
          <w:szCs w:val="22"/>
        </w:rPr>
        <w:t xml:space="preserve"> in organically and non-​organically grown russet </w:t>
      </w:r>
      <w:r w:rsidRPr="00902BE7">
        <w:rPr>
          <w:i/>
          <w:color w:val="000000" w:themeColor="text1"/>
          <w:sz w:val="22"/>
          <w:szCs w:val="22"/>
        </w:rPr>
        <w:t xml:space="preserve">potatoes </w:t>
      </w:r>
      <w:r w:rsidRPr="00902BE7">
        <w:rPr>
          <w:iCs/>
          <w:color w:val="000000" w:themeColor="text1"/>
          <w:sz w:val="22"/>
          <w:szCs w:val="22"/>
          <w:shd w:val="clear" w:color="auto" w:fill="FFFFFF"/>
        </w:rPr>
        <w:t>43rd Middle Atlantic Regional Meeting of the American Chemical Society, Baltimore, MD, United States, May 31-June 2, 2012.</w:t>
      </w:r>
    </w:p>
    <w:p w14:paraId="747B22EC" w14:textId="77777777" w:rsidR="00E711D8" w:rsidRPr="00902BE7" w:rsidRDefault="00E711D8" w:rsidP="00F50225">
      <w:pPr>
        <w:rPr>
          <w:sz w:val="22"/>
          <w:szCs w:val="22"/>
        </w:rPr>
      </w:pPr>
    </w:p>
    <w:p w14:paraId="2B1D63DA" w14:textId="6CF33D3D" w:rsidR="00AA7CEF" w:rsidRPr="00902BE7" w:rsidRDefault="00AA7CEF" w:rsidP="00F50225">
      <w:pPr>
        <w:rPr>
          <w:sz w:val="22"/>
          <w:szCs w:val="22"/>
        </w:rPr>
      </w:pPr>
      <w:r w:rsidRPr="00902BE7">
        <w:rPr>
          <w:b/>
          <w:sz w:val="22"/>
          <w:szCs w:val="22"/>
          <w:u w:val="single"/>
        </w:rPr>
        <w:t>C. O’Neil</w:t>
      </w:r>
      <w:r w:rsidRPr="00902BE7">
        <w:rPr>
          <w:sz w:val="22"/>
          <w:szCs w:val="22"/>
        </w:rPr>
        <w:t>,</w:t>
      </w:r>
      <w:r w:rsidRPr="00902BE7">
        <w:rPr>
          <w:b/>
          <w:sz w:val="22"/>
          <w:szCs w:val="22"/>
        </w:rPr>
        <w:t xml:space="preserve"> </w:t>
      </w:r>
      <w:r w:rsidRPr="00902BE7">
        <w:rPr>
          <w:sz w:val="22"/>
          <w:szCs w:val="22"/>
        </w:rPr>
        <w:t xml:space="preserve">R. Coffin, R. Larsen, </w:t>
      </w:r>
      <w:r w:rsidRPr="00902BE7">
        <w:rPr>
          <w:i/>
          <w:sz w:val="22"/>
          <w:szCs w:val="22"/>
        </w:rPr>
        <w:t xml:space="preserve">Analysis of </w:t>
      </w:r>
      <w:proofErr w:type="spellStart"/>
      <w:r w:rsidRPr="00902BE7">
        <w:rPr>
          <w:i/>
          <w:sz w:val="22"/>
          <w:szCs w:val="22"/>
        </w:rPr>
        <w:t>humic</w:t>
      </w:r>
      <w:proofErr w:type="spellEnd"/>
      <w:r w:rsidRPr="00902BE7">
        <w:rPr>
          <w:i/>
          <w:sz w:val="22"/>
          <w:szCs w:val="22"/>
        </w:rPr>
        <w:t xml:space="preserve"> substances in Beaufort Sea sediments using diffuse reflectance IR spectroscopy, </w:t>
      </w:r>
      <w:r w:rsidR="00E711D8" w:rsidRPr="00902BE7">
        <w:rPr>
          <w:iCs/>
          <w:color w:val="000000" w:themeColor="text1"/>
          <w:sz w:val="22"/>
          <w:szCs w:val="22"/>
          <w:shd w:val="clear" w:color="auto" w:fill="FFFFFF"/>
        </w:rPr>
        <w:t>241st ACS National Meeting &amp; Exposition, Anaheim, CA, United States, March 27-31, 2011.</w:t>
      </w:r>
    </w:p>
    <w:p w14:paraId="218C6928" w14:textId="77777777" w:rsidR="00AA7CEF" w:rsidRPr="00902BE7" w:rsidRDefault="00AA7CEF" w:rsidP="00F50225">
      <w:pPr>
        <w:rPr>
          <w:sz w:val="22"/>
          <w:szCs w:val="22"/>
        </w:rPr>
      </w:pPr>
    </w:p>
    <w:p w14:paraId="27A631E9" w14:textId="2DD582B9" w:rsidR="00E711D8" w:rsidRPr="00902BE7" w:rsidRDefault="00AA7CEF" w:rsidP="00E711D8">
      <w:pPr>
        <w:rPr>
          <w:iCs/>
          <w:color w:val="000000" w:themeColor="text1"/>
          <w:sz w:val="22"/>
          <w:szCs w:val="22"/>
          <w:shd w:val="clear" w:color="auto" w:fill="FFFFFF"/>
        </w:rPr>
      </w:pPr>
      <w:r w:rsidRPr="00902BE7">
        <w:rPr>
          <w:b/>
          <w:sz w:val="22"/>
          <w:szCs w:val="22"/>
          <w:u w:val="single"/>
        </w:rPr>
        <w:t>E. Campbell</w:t>
      </w:r>
      <w:r w:rsidRPr="00902BE7">
        <w:rPr>
          <w:sz w:val="22"/>
          <w:szCs w:val="22"/>
        </w:rPr>
        <w:t xml:space="preserve">, J. King, R. Larsen, </w:t>
      </w:r>
      <w:r w:rsidRPr="00902BE7">
        <w:rPr>
          <w:i/>
          <w:sz w:val="22"/>
          <w:szCs w:val="22"/>
        </w:rPr>
        <w:t>XRF analysis of pottery sherds found at Chesapeake Bay archaeological sites,</w:t>
      </w:r>
      <w:r w:rsidRPr="00902BE7">
        <w:rPr>
          <w:sz w:val="22"/>
          <w:szCs w:val="22"/>
        </w:rPr>
        <w:t xml:space="preserve"> </w:t>
      </w:r>
      <w:r w:rsidR="00E711D8" w:rsidRPr="00902BE7">
        <w:rPr>
          <w:iCs/>
          <w:color w:val="000000" w:themeColor="text1"/>
          <w:sz w:val="22"/>
          <w:szCs w:val="22"/>
          <w:shd w:val="clear" w:color="auto" w:fill="FFFFFF"/>
        </w:rPr>
        <w:t>241st ACS National Meeting &amp; Exposition, Anaheim, CA, United States, March 27-31, 2011.</w:t>
      </w:r>
    </w:p>
    <w:p w14:paraId="4A81383B" w14:textId="77777777" w:rsidR="00E711D8" w:rsidRPr="00902BE7" w:rsidRDefault="00E711D8" w:rsidP="00E711D8">
      <w:pPr>
        <w:rPr>
          <w:sz w:val="22"/>
          <w:szCs w:val="22"/>
        </w:rPr>
      </w:pPr>
    </w:p>
    <w:p w14:paraId="5B4D2E98" w14:textId="77777777" w:rsidR="00E711D8" w:rsidRPr="00902BE7" w:rsidRDefault="00F204D3" w:rsidP="00E711D8">
      <w:pPr>
        <w:rPr>
          <w:sz w:val="22"/>
          <w:szCs w:val="22"/>
        </w:rPr>
      </w:pPr>
      <w:r w:rsidRPr="00902BE7">
        <w:rPr>
          <w:b/>
          <w:sz w:val="22"/>
          <w:szCs w:val="22"/>
          <w:u w:val="single"/>
        </w:rPr>
        <w:t>K. Reese</w:t>
      </w:r>
      <w:r w:rsidRPr="00902BE7">
        <w:rPr>
          <w:sz w:val="22"/>
          <w:szCs w:val="22"/>
        </w:rPr>
        <w:t xml:space="preserve">, R. Larsen, </w:t>
      </w:r>
      <w:r w:rsidRPr="00902BE7">
        <w:rPr>
          <w:i/>
          <w:sz w:val="22"/>
          <w:szCs w:val="22"/>
        </w:rPr>
        <w:t>Lip gloss identification using non-destructive spectroscopic techniques for forensic applications</w:t>
      </w:r>
      <w:r w:rsidRPr="00902BE7">
        <w:rPr>
          <w:sz w:val="22"/>
          <w:szCs w:val="22"/>
        </w:rPr>
        <w:t xml:space="preserve">, </w:t>
      </w:r>
      <w:r w:rsidR="00E711D8" w:rsidRPr="00902BE7">
        <w:rPr>
          <w:iCs/>
          <w:color w:val="000000" w:themeColor="text1"/>
          <w:sz w:val="22"/>
          <w:szCs w:val="22"/>
          <w:shd w:val="clear" w:color="auto" w:fill="FFFFFF"/>
        </w:rPr>
        <w:t>241st ACS National Meeting &amp; Exposition, Anaheim, CA, United States, March 27-31, 2011.</w:t>
      </w:r>
    </w:p>
    <w:p w14:paraId="6139300F" w14:textId="5A571F00" w:rsidR="00F204D3" w:rsidRPr="00902BE7" w:rsidRDefault="00F204D3" w:rsidP="00F50225">
      <w:pPr>
        <w:rPr>
          <w:sz w:val="22"/>
          <w:szCs w:val="22"/>
        </w:rPr>
      </w:pPr>
    </w:p>
    <w:p w14:paraId="4243F4C5" w14:textId="77777777" w:rsidR="00E711D8" w:rsidRPr="00902BE7" w:rsidRDefault="00F204D3" w:rsidP="00E711D8">
      <w:pPr>
        <w:rPr>
          <w:sz w:val="22"/>
          <w:szCs w:val="22"/>
        </w:rPr>
      </w:pPr>
      <w:r w:rsidRPr="00902BE7">
        <w:rPr>
          <w:b/>
          <w:sz w:val="22"/>
          <w:szCs w:val="22"/>
          <w:u w:val="single"/>
        </w:rPr>
        <w:lastRenderedPageBreak/>
        <w:t xml:space="preserve">S. </w:t>
      </w:r>
      <w:proofErr w:type="spellStart"/>
      <w:r w:rsidRPr="00902BE7">
        <w:rPr>
          <w:b/>
          <w:sz w:val="22"/>
          <w:szCs w:val="22"/>
          <w:u w:val="single"/>
        </w:rPr>
        <w:t>Gladu</w:t>
      </w:r>
      <w:proofErr w:type="spellEnd"/>
      <w:r w:rsidRPr="00902BE7">
        <w:rPr>
          <w:sz w:val="22"/>
          <w:szCs w:val="22"/>
        </w:rPr>
        <w:t xml:space="preserve">, J. King, M. </w:t>
      </w:r>
      <w:proofErr w:type="spellStart"/>
      <w:r w:rsidRPr="00902BE7">
        <w:rPr>
          <w:sz w:val="22"/>
          <w:szCs w:val="22"/>
        </w:rPr>
        <w:t>DeLeon</w:t>
      </w:r>
      <w:proofErr w:type="spellEnd"/>
      <w:r w:rsidRPr="00902BE7">
        <w:rPr>
          <w:sz w:val="22"/>
          <w:szCs w:val="22"/>
        </w:rPr>
        <w:t xml:space="preserve">, R. Larsen, </w:t>
      </w:r>
      <w:r w:rsidRPr="00902BE7">
        <w:rPr>
          <w:i/>
          <w:sz w:val="22"/>
          <w:szCs w:val="22"/>
        </w:rPr>
        <w:t>XRF testing of Native American and colonial “flints” from circa 1600 AD</w:t>
      </w:r>
      <w:r w:rsidRPr="00902BE7">
        <w:rPr>
          <w:sz w:val="22"/>
          <w:szCs w:val="22"/>
        </w:rPr>
        <w:t xml:space="preserve">, </w:t>
      </w:r>
      <w:r w:rsidR="00E711D8" w:rsidRPr="00902BE7">
        <w:rPr>
          <w:iCs/>
          <w:color w:val="000000" w:themeColor="text1"/>
          <w:sz w:val="22"/>
          <w:szCs w:val="22"/>
          <w:shd w:val="clear" w:color="auto" w:fill="FFFFFF"/>
        </w:rPr>
        <w:t>241st ACS National Meeting &amp; Exposition, Anaheim, CA, United States, March 27-31, 2011.</w:t>
      </w:r>
    </w:p>
    <w:p w14:paraId="0B924E34" w14:textId="3B017721" w:rsidR="00AA7CEF" w:rsidRPr="00902BE7" w:rsidRDefault="00AA7CEF" w:rsidP="00F50225">
      <w:pPr>
        <w:rPr>
          <w:b/>
          <w:sz w:val="22"/>
          <w:szCs w:val="22"/>
        </w:rPr>
      </w:pPr>
    </w:p>
    <w:p w14:paraId="4AB9C551" w14:textId="77777777" w:rsidR="00BB7FB1" w:rsidRPr="00902BE7" w:rsidRDefault="00F50225" w:rsidP="00BB7FB1">
      <w:pPr>
        <w:rPr>
          <w:sz w:val="22"/>
          <w:szCs w:val="22"/>
        </w:rPr>
      </w:pPr>
      <w:r w:rsidRPr="00902BE7">
        <w:rPr>
          <w:sz w:val="22"/>
          <w:szCs w:val="22"/>
        </w:rPr>
        <w:t xml:space="preserve">J. Anderson, </w:t>
      </w:r>
      <w:r w:rsidRPr="00902BE7">
        <w:rPr>
          <w:b/>
          <w:sz w:val="22"/>
          <w:szCs w:val="22"/>
          <w:u w:val="single"/>
        </w:rPr>
        <w:t xml:space="preserve">M. </w:t>
      </w:r>
      <w:proofErr w:type="spellStart"/>
      <w:r w:rsidRPr="00902BE7">
        <w:rPr>
          <w:b/>
          <w:sz w:val="22"/>
          <w:szCs w:val="22"/>
          <w:u w:val="single"/>
        </w:rPr>
        <w:t>Kuschner</w:t>
      </w:r>
      <w:proofErr w:type="spellEnd"/>
      <w:r w:rsidRPr="00902BE7">
        <w:rPr>
          <w:b/>
          <w:sz w:val="22"/>
          <w:szCs w:val="22"/>
          <w:u w:val="single"/>
        </w:rPr>
        <w:t>,</w:t>
      </w:r>
      <w:r w:rsidRPr="00902BE7">
        <w:rPr>
          <w:b/>
          <w:sz w:val="22"/>
          <w:szCs w:val="22"/>
        </w:rPr>
        <w:t xml:space="preserve"> </w:t>
      </w:r>
      <w:r w:rsidRPr="00902BE7">
        <w:rPr>
          <w:sz w:val="22"/>
          <w:szCs w:val="22"/>
          <w:u w:val="single"/>
        </w:rPr>
        <w:t xml:space="preserve">E. </w:t>
      </w:r>
      <w:proofErr w:type="spellStart"/>
      <w:r w:rsidRPr="00902BE7">
        <w:rPr>
          <w:sz w:val="22"/>
          <w:szCs w:val="22"/>
          <w:u w:val="single"/>
        </w:rPr>
        <w:t>Egorova</w:t>
      </w:r>
      <w:proofErr w:type="spellEnd"/>
      <w:r w:rsidRPr="00902BE7">
        <w:rPr>
          <w:sz w:val="22"/>
          <w:szCs w:val="22"/>
        </w:rPr>
        <w:t xml:space="preserve">, A. </w:t>
      </w:r>
      <w:proofErr w:type="spellStart"/>
      <w:r w:rsidRPr="00902BE7">
        <w:rPr>
          <w:sz w:val="22"/>
          <w:szCs w:val="22"/>
        </w:rPr>
        <w:t>Drohan</w:t>
      </w:r>
      <w:proofErr w:type="spellEnd"/>
      <w:r w:rsidRPr="00902BE7">
        <w:rPr>
          <w:sz w:val="22"/>
          <w:szCs w:val="22"/>
        </w:rPr>
        <w:t xml:space="preserve">, A. </w:t>
      </w:r>
      <w:proofErr w:type="spellStart"/>
      <w:r w:rsidRPr="00902BE7">
        <w:rPr>
          <w:sz w:val="22"/>
          <w:szCs w:val="22"/>
        </w:rPr>
        <w:t>Heyes</w:t>
      </w:r>
      <w:proofErr w:type="spellEnd"/>
      <w:r w:rsidRPr="00902BE7">
        <w:rPr>
          <w:sz w:val="22"/>
          <w:szCs w:val="22"/>
        </w:rPr>
        <w:t xml:space="preserve">, R. Larsen, </w:t>
      </w:r>
      <w:r w:rsidRPr="00902BE7">
        <w:rPr>
          <w:i/>
          <w:sz w:val="22"/>
          <w:szCs w:val="22"/>
        </w:rPr>
        <w:t>Assessing the Magnitude of Polycyclic Aromatic Hydrocarbon Loading from Road Surfaces and its effect on Algal Productivity</w:t>
      </w:r>
      <w:r w:rsidRPr="00902BE7">
        <w:rPr>
          <w:sz w:val="22"/>
          <w:szCs w:val="22"/>
        </w:rPr>
        <w:t xml:space="preserve">, </w:t>
      </w:r>
      <w:r w:rsidR="00BB7FB1" w:rsidRPr="00902BE7">
        <w:rPr>
          <w:iCs/>
          <w:color w:val="000000" w:themeColor="text1"/>
          <w:sz w:val="22"/>
          <w:szCs w:val="22"/>
          <w:shd w:val="clear" w:color="auto" w:fill="FFFFFF"/>
        </w:rPr>
        <w:t>239th ACS National Meeting, San Francisco, CA, United States, March 21-25, 2010</w:t>
      </w:r>
    </w:p>
    <w:p w14:paraId="4ABB2908" w14:textId="77777777" w:rsidR="00F50225" w:rsidRPr="00902BE7" w:rsidRDefault="00F50225" w:rsidP="00F50225">
      <w:pPr>
        <w:rPr>
          <w:b/>
          <w:sz w:val="22"/>
          <w:szCs w:val="22"/>
          <w:u w:val="single"/>
        </w:rPr>
      </w:pPr>
    </w:p>
    <w:p w14:paraId="0921F545" w14:textId="77777777" w:rsidR="00F50225" w:rsidRPr="00902BE7" w:rsidRDefault="00F50225" w:rsidP="00F50225">
      <w:pPr>
        <w:rPr>
          <w:sz w:val="22"/>
          <w:szCs w:val="22"/>
        </w:rPr>
      </w:pPr>
      <w:r w:rsidRPr="00902BE7">
        <w:rPr>
          <w:b/>
          <w:sz w:val="22"/>
          <w:szCs w:val="22"/>
          <w:u w:val="single"/>
        </w:rPr>
        <w:t>M. Fenske</w:t>
      </w:r>
      <w:r w:rsidRPr="00902BE7">
        <w:rPr>
          <w:sz w:val="22"/>
          <w:szCs w:val="22"/>
        </w:rPr>
        <w:t xml:space="preserve">, R. Larsen, </w:t>
      </w:r>
      <w:proofErr w:type="spellStart"/>
      <w:r w:rsidRPr="00902BE7">
        <w:rPr>
          <w:i/>
          <w:sz w:val="22"/>
          <w:szCs w:val="22"/>
        </w:rPr>
        <w:t>Metabolomic</w:t>
      </w:r>
      <w:proofErr w:type="spellEnd"/>
      <w:r w:rsidRPr="00902BE7">
        <w:rPr>
          <w:i/>
          <w:sz w:val="22"/>
          <w:szCs w:val="22"/>
        </w:rPr>
        <w:t xml:space="preserve"> Study of Polychlorinated Biphenyls in Snapping Turtle Livers</w:t>
      </w:r>
      <w:r w:rsidRPr="00902BE7">
        <w:rPr>
          <w:sz w:val="22"/>
          <w:szCs w:val="22"/>
        </w:rPr>
        <w:t>, CUR/ACS Posters on the Hill Conference, Washington D.C., 2007.</w:t>
      </w:r>
    </w:p>
    <w:p w14:paraId="76CB17FA" w14:textId="77777777" w:rsidR="00F50225" w:rsidRPr="00902BE7" w:rsidRDefault="00F50225" w:rsidP="00F50225">
      <w:pPr>
        <w:rPr>
          <w:sz w:val="22"/>
          <w:szCs w:val="22"/>
        </w:rPr>
      </w:pPr>
    </w:p>
    <w:p w14:paraId="6863CFB3" w14:textId="77777777" w:rsidR="00F50225" w:rsidRPr="00902BE7" w:rsidRDefault="00F50225" w:rsidP="00F50225">
      <w:pPr>
        <w:rPr>
          <w:sz w:val="22"/>
          <w:szCs w:val="22"/>
        </w:rPr>
      </w:pPr>
      <w:r w:rsidRPr="00902BE7">
        <w:rPr>
          <w:b/>
          <w:sz w:val="22"/>
          <w:szCs w:val="22"/>
          <w:u w:val="single"/>
        </w:rPr>
        <w:t>Z. Ernst</w:t>
      </w:r>
      <w:r w:rsidRPr="00902BE7">
        <w:rPr>
          <w:sz w:val="22"/>
          <w:szCs w:val="22"/>
        </w:rPr>
        <w:t xml:space="preserve">, R. Larsen, </w:t>
      </w:r>
      <w:r w:rsidRPr="00902BE7">
        <w:rPr>
          <w:i/>
          <w:sz w:val="22"/>
          <w:szCs w:val="22"/>
        </w:rPr>
        <w:t xml:space="preserve">Quantification of </w:t>
      </w:r>
      <w:proofErr w:type="spellStart"/>
      <w:r w:rsidRPr="00902BE7">
        <w:rPr>
          <w:i/>
          <w:sz w:val="22"/>
          <w:szCs w:val="22"/>
        </w:rPr>
        <w:t>Hopanes</w:t>
      </w:r>
      <w:proofErr w:type="spellEnd"/>
      <w:r w:rsidRPr="00902BE7">
        <w:rPr>
          <w:i/>
          <w:sz w:val="22"/>
          <w:szCs w:val="22"/>
        </w:rPr>
        <w:t xml:space="preserve"> and </w:t>
      </w:r>
      <w:proofErr w:type="spellStart"/>
      <w:r w:rsidRPr="00902BE7">
        <w:rPr>
          <w:i/>
          <w:sz w:val="22"/>
          <w:szCs w:val="22"/>
        </w:rPr>
        <w:t>Steranes</w:t>
      </w:r>
      <w:proofErr w:type="spellEnd"/>
      <w:r w:rsidRPr="00902BE7">
        <w:rPr>
          <w:i/>
          <w:sz w:val="22"/>
          <w:szCs w:val="22"/>
        </w:rPr>
        <w:t xml:space="preserve"> in Natural, Blended and Synthetic Motor Oils</w:t>
      </w:r>
      <w:r w:rsidRPr="00902BE7">
        <w:rPr>
          <w:sz w:val="22"/>
          <w:szCs w:val="22"/>
        </w:rPr>
        <w:t>, Washington Chromatography Discussion Group, Gaithersburg, MD, 2006.</w:t>
      </w:r>
    </w:p>
    <w:p w14:paraId="5823E5DC" w14:textId="77777777" w:rsidR="00F50225" w:rsidRPr="00902BE7" w:rsidRDefault="00F50225" w:rsidP="00F50225">
      <w:pPr>
        <w:rPr>
          <w:sz w:val="22"/>
          <w:szCs w:val="22"/>
        </w:rPr>
      </w:pPr>
    </w:p>
    <w:p w14:paraId="74360EF9" w14:textId="77777777" w:rsidR="00F50225" w:rsidRPr="00902BE7" w:rsidRDefault="00F50225" w:rsidP="00F50225">
      <w:pPr>
        <w:rPr>
          <w:sz w:val="22"/>
          <w:szCs w:val="22"/>
        </w:rPr>
      </w:pPr>
      <w:r w:rsidRPr="00902BE7">
        <w:rPr>
          <w:b/>
          <w:sz w:val="22"/>
          <w:szCs w:val="22"/>
          <w:u w:val="single"/>
        </w:rPr>
        <w:t xml:space="preserve">R. </w:t>
      </w:r>
      <w:proofErr w:type="spellStart"/>
      <w:r w:rsidRPr="00902BE7">
        <w:rPr>
          <w:b/>
          <w:sz w:val="22"/>
          <w:szCs w:val="22"/>
          <w:u w:val="single"/>
        </w:rPr>
        <w:t>Reif</w:t>
      </w:r>
      <w:proofErr w:type="spellEnd"/>
      <w:r w:rsidRPr="00902BE7">
        <w:rPr>
          <w:sz w:val="22"/>
          <w:szCs w:val="22"/>
        </w:rPr>
        <w:t xml:space="preserve">, R. Larsen, </w:t>
      </w:r>
      <w:r w:rsidRPr="00902BE7">
        <w:rPr>
          <w:i/>
          <w:sz w:val="22"/>
          <w:szCs w:val="22"/>
        </w:rPr>
        <w:t>Building a Better Arsenic Detector</w:t>
      </w:r>
      <w:r w:rsidRPr="00902BE7">
        <w:rPr>
          <w:sz w:val="22"/>
          <w:szCs w:val="22"/>
        </w:rPr>
        <w:t>, CUR/ACS Posters on the Hill Conference, Washington D.C., 2006.</w:t>
      </w:r>
    </w:p>
    <w:p w14:paraId="58E94F6E" w14:textId="77777777" w:rsidR="00F50225" w:rsidRPr="00902BE7" w:rsidRDefault="00F50225" w:rsidP="00F50225">
      <w:pPr>
        <w:rPr>
          <w:sz w:val="22"/>
          <w:szCs w:val="22"/>
        </w:rPr>
      </w:pPr>
    </w:p>
    <w:p w14:paraId="09991B3C" w14:textId="77777777" w:rsidR="00F50225" w:rsidRPr="00902BE7" w:rsidRDefault="00F50225" w:rsidP="00F50225">
      <w:pPr>
        <w:rPr>
          <w:sz w:val="22"/>
          <w:szCs w:val="22"/>
        </w:rPr>
      </w:pPr>
      <w:r w:rsidRPr="00902BE7">
        <w:rPr>
          <w:b/>
          <w:sz w:val="22"/>
          <w:szCs w:val="22"/>
        </w:rPr>
        <w:t>R. Larsen,</w:t>
      </w:r>
      <w:r w:rsidRPr="00902BE7">
        <w:rPr>
          <w:sz w:val="22"/>
          <w:szCs w:val="22"/>
        </w:rPr>
        <w:t xml:space="preserve"> </w:t>
      </w:r>
      <w:r w:rsidRPr="00902BE7">
        <w:rPr>
          <w:sz w:val="22"/>
          <w:szCs w:val="22"/>
          <w:u w:val="single"/>
        </w:rPr>
        <w:t xml:space="preserve">A. </w:t>
      </w:r>
      <w:proofErr w:type="spellStart"/>
      <w:r w:rsidRPr="00902BE7">
        <w:rPr>
          <w:sz w:val="22"/>
          <w:szCs w:val="22"/>
          <w:u w:val="single"/>
        </w:rPr>
        <w:t>Crapster</w:t>
      </w:r>
      <w:proofErr w:type="spellEnd"/>
      <w:r w:rsidRPr="00902BE7">
        <w:rPr>
          <w:sz w:val="22"/>
          <w:szCs w:val="22"/>
          <w:u w:val="single"/>
        </w:rPr>
        <w:t>, Z. Ernst, E. Hogan</w:t>
      </w:r>
      <w:r w:rsidRPr="00902BE7">
        <w:rPr>
          <w:sz w:val="22"/>
          <w:szCs w:val="22"/>
        </w:rPr>
        <w:t xml:space="preserve">, M. Schantz, </w:t>
      </w:r>
      <w:r w:rsidRPr="00902BE7">
        <w:rPr>
          <w:i/>
          <w:sz w:val="22"/>
          <w:szCs w:val="22"/>
        </w:rPr>
        <w:t xml:space="preserve">Measurements of </w:t>
      </w:r>
      <w:proofErr w:type="spellStart"/>
      <w:r w:rsidRPr="00902BE7">
        <w:rPr>
          <w:i/>
          <w:sz w:val="22"/>
          <w:szCs w:val="22"/>
        </w:rPr>
        <w:t>Hopanes</w:t>
      </w:r>
      <w:proofErr w:type="spellEnd"/>
      <w:r w:rsidRPr="00902BE7">
        <w:rPr>
          <w:i/>
          <w:sz w:val="22"/>
          <w:szCs w:val="22"/>
        </w:rPr>
        <w:t xml:space="preserve"> and </w:t>
      </w:r>
      <w:proofErr w:type="spellStart"/>
      <w:r w:rsidRPr="00902BE7">
        <w:rPr>
          <w:i/>
          <w:sz w:val="22"/>
          <w:szCs w:val="22"/>
        </w:rPr>
        <w:t>Steranes</w:t>
      </w:r>
      <w:proofErr w:type="spellEnd"/>
      <w:r w:rsidRPr="00902BE7">
        <w:rPr>
          <w:i/>
          <w:sz w:val="22"/>
          <w:szCs w:val="22"/>
        </w:rPr>
        <w:t xml:space="preserve"> in Dust and Sediment Standard Reference Materials</w:t>
      </w:r>
      <w:r w:rsidRPr="00902BE7">
        <w:rPr>
          <w:sz w:val="22"/>
          <w:szCs w:val="22"/>
        </w:rPr>
        <w:t>, PITTCON, Orlando, FL, 2006.</w:t>
      </w:r>
    </w:p>
    <w:p w14:paraId="51B69254" w14:textId="77777777" w:rsidR="00F50225" w:rsidRPr="00902BE7" w:rsidRDefault="00F50225" w:rsidP="00F50225">
      <w:pPr>
        <w:rPr>
          <w:b/>
          <w:sz w:val="22"/>
          <w:szCs w:val="22"/>
        </w:rPr>
      </w:pPr>
    </w:p>
    <w:p w14:paraId="64188FEF"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b/>
          <w:sz w:val="22"/>
          <w:szCs w:val="22"/>
        </w:rPr>
        <w:t>R. Larsen,</w:t>
      </w:r>
      <w:r w:rsidRPr="00902BE7">
        <w:rPr>
          <w:sz w:val="22"/>
          <w:szCs w:val="22"/>
        </w:rPr>
        <w:t xml:space="preserve"> </w:t>
      </w:r>
      <w:r w:rsidRPr="00902BE7">
        <w:rPr>
          <w:sz w:val="22"/>
          <w:szCs w:val="22"/>
          <w:u w:val="single"/>
        </w:rPr>
        <w:t>E. Davis</w:t>
      </w:r>
      <w:r w:rsidRPr="00902BE7">
        <w:rPr>
          <w:sz w:val="22"/>
          <w:szCs w:val="22"/>
        </w:rPr>
        <w:t xml:space="preserve">, A. Peck, D. Liebert &amp; K. Richardson, </w:t>
      </w:r>
      <w:proofErr w:type="spellStart"/>
      <w:r w:rsidRPr="00902BE7">
        <w:rPr>
          <w:i/>
          <w:sz w:val="22"/>
          <w:szCs w:val="22"/>
        </w:rPr>
        <w:t>Enatiomeric</w:t>
      </w:r>
      <w:proofErr w:type="spellEnd"/>
      <w:r w:rsidRPr="00902BE7">
        <w:rPr>
          <w:i/>
          <w:sz w:val="22"/>
          <w:szCs w:val="22"/>
        </w:rPr>
        <w:t xml:space="preserve"> Concentrations of </w:t>
      </w:r>
      <w:proofErr w:type="spellStart"/>
      <w:r w:rsidRPr="00902BE7">
        <w:rPr>
          <w:i/>
          <w:sz w:val="22"/>
          <w:szCs w:val="22"/>
        </w:rPr>
        <w:t>Hexabromocyclododecane</w:t>
      </w:r>
      <w:proofErr w:type="spellEnd"/>
      <w:r w:rsidRPr="00902BE7">
        <w:rPr>
          <w:i/>
          <w:sz w:val="22"/>
          <w:szCs w:val="22"/>
        </w:rPr>
        <w:t xml:space="preserve"> in Fish,</w:t>
      </w:r>
      <w:r w:rsidRPr="00902BE7">
        <w:rPr>
          <w:sz w:val="22"/>
          <w:szCs w:val="22"/>
        </w:rPr>
        <w:t xml:space="preserve"> Society of Environmental Toxicologist and Chemists (SETAC) National Convention, Baltimore, MD, 2005.</w:t>
      </w:r>
    </w:p>
    <w:p w14:paraId="1D56A17D" w14:textId="77777777" w:rsidR="00F50225" w:rsidRPr="00902BE7" w:rsidRDefault="00F50225" w:rsidP="00F50225">
      <w:pPr>
        <w:rPr>
          <w:b/>
          <w:sz w:val="22"/>
          <w:szCs w:val="22"/>
        </w:rPr>
      </w:pPr>
    </w:p>
    <w:p w14:paraId="1F7DEDD6"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b/>
          <w:sz w:val="22"/>
          <w:szCs w:val="22"/>
        </w:rPr>
        <w:t>R. Larsen,</w:t>
      </w:r>
      <w:r w:rsidRPr="00902BE7">
        <w:rPr>
          <w:sz w:val="22"/>
          <w:szCs w:val="22"/>
        </w:rPr>
        <w:t xml:space="preserve"> </w:t>
      </w:r>
      <w:r w:rsidRPr="00902BE7">
        <w:rPr>
          <w:sz w:val="22"/>
          <w:szCs w:val="22"/>
          <w:u w:val="single"/>
        </w:rPr>
        <w:t>E. Davis,</w:t>
      </w:r>
      <w:r w:rsidRPr="00902BE7">
        <w:rPr>
          <w:sz w:val="22"/>
          <w:szCs w:val="22"/>
        </w:rPr>
        <w:t xml:space="preserve"> A. Peck, D. Liebert &amp; K. </w:t>
      </w:r>
      <w:proofErr w:type="gramStart"/>
      <w:r w:rsidRPr="00902BE7">
        <w:rPr>
          <w:sz w:val="22"/>
          <w:szCs w:val="22"/>
        </w:rPr>
        <w:t xml:space="preserve">Richardson,  </w:t>
      </w:r>
      <w:proofErr w:type="spellStart"/>
      <w:r w:rsidRPr="00902BE7">
        <w:rPr>
          <w:i/>
          <w:sz w:val="22"/>
          <w:szCs w:val="22"/>
        </w:rPr>
        <w:t>Hexabromocyclododecane</w:t>
      </w:r>
      <w:proofErr w:type="spellEnd"/>
      <w:proofErr w:type="gramEnd"/>
      <w:r w:rsidRPr="00902BE7">
        <w:rPr>
          <w:i/>
          <w:sz w:val="22"/>
          <w:szCs w:val="22"/>
        </w:rPr>
        <w:t xml:space="preserve"> in Chesapeake Bay Fish,</w:t>
      </w:r>
      <w:r w:rsidRPr="00902BE7">
        <w:rPr>
          <w:sz w:val="22"/>
          <w:szCs w:val="22"/>
        </w:rPr>
        <w:t xml:space="preserve"> 2005 U.S. EPA's National Forum on Contaminants in Fish, Baltimore, MD, 2005.</w:t>
      </w:r>
    </w:p>
    <w:p w14:paraId="3D19F1C6"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75D1A43"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sz w:val="22"/>
          <w:szCs w:val="22"/>
          <w:u w:val="single"/>
        </w:rPr>
        <w:t>A. Boyd</w:t>
      </w:r>
      <w:r w:rsidRPr="00902BE7">
        <w:rPr>
          <w:sz w:val="22"/>
          <w:szCs w:val="22"/>
        </w:rPr>
        <w:t xml:space="preserve"> and </w:t>
      </w:r>
      <w:r w:rsidRPr="00902BE7">
        <w:rPr>
          <w:b/>
          <w:sz w:val="22"/>
          <w:szCs w:val="22"/>
        </w:rPr>
        <w:t>R. Larsen,</w:t>
      </w:r>
      <w:r w:rsidRPr="00902BE7">
        <w:rPr>
          <w:sz w:val="22"/>
          <w:szCs w:val="22"/>
        </w:rPr>
        <w:t xml:space="preserve"> </w:t>
      </w:r>
      <w:r w:rsidRPr="00902BE7">
        <w:rPr>
          <w:i/>
          <w:sz w:val="22"/>
          <w:szCs w:val="22"/>
        </w:rPr>
        <w:t>Burning Down the House: A case study for undergraduate instrumental analysis.</w:t>
      </w:r>
      <w:r w:rsidRPr="00902BE7">
        <w:rPr>
          <w:sz w:val="22"/>
          <w:szCs w:val="22"/>
        </w:rPr>
        <w:t xml:space="preserve"> </w:t>
      </w:r>
      <w:r w:rsidR="005A76CC" w:rsidRPr="00902BE7">
        <w:rPr>
          <w:sz w:val="22"/>
          <w:szCs w:val="22"/>
        </w:rPr>
        <w:t>2005 ACS National Conference</w:t>
      </w:r>
      <w:r w:rsidRPr="00902BE7">
        <w:rPr>
          <w:sz w:val="22"/>
          <w:szCs w:val="22"/>
        </w:rPr>
        <w:t>. Washington D.C. 2005</w:t>
      </w:r>
    </w:p>
    <w:p w14:paraId="39C5544E"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240179D"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sz w:val="22"/>
          <w:szCs w:val="22"/>
        </w:rPr>
        <w:t xml:space="preserve">R. Larsen, </w:t>
      </w:r>
      <w:r w:rsidRPr="00902BE7">
        <w:rPr>
          <w:b/>
          <w:sz w:val="22"/>
          <w:szCs w:val="22"/>
          <w:u w:val="single"/>
        </w:rPr>
        <w:t>E. Davis</w:t>
      </w:r>
      <w:r w:rsidRPr="00902BE7">
        <w:rPr>
          <w:sz w:val="22"/>
          <w:szCs w:val="22"/>
        </w:rPr>
        <w:t xml:space="preserve">, A. Peck, D. Liebert &amp; K. Richardson. </w:t>
      </w:r>
      <w:proofErr w:type="spellStart"/>
      <w:r w:rsidRPr="00902BE7">
        <w:rPr>
          <w:i/>
          <w:sz w:val="22"/>
          <w:szCs w:val="22"/>
        </w:rPr>
        <w:t>Hexabromocyclododecane</w:t>
      </w:r>
      <w:proofErr w:type="spellEnd"/>
      <w:r w:rsidRPr="00902BE7">
        <w:rPr>
          <w:i/>
          <w:sz w:val="22"/>
          <w:szCs w:val="22"/>
        </w:rPr>
        <w:t xml:space="preserve"> in Chesapeake Bay Fish, </w:t>
      </w:r>
      <w:r w:rsidRPr="00902BE7">
        <w:rPr>
          <w:sz w:val="22"/>
          <w:szCs w:val="22"/>
        </w:rPr>
        <w:t xml:space="preserve">Seventh Annual Workshop on Brominated Flame Retardants in the Environment. Gaithersburg, MD. June 13-16, 2005. </w:t>
      </w:r>
    </w:p>
    <w:p w14:paraId="4FD6D5B9"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rPr>
      </w:pPr>
    </w:p>
    <w:p w14:paraId="7FD2056D"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b/>
          <w:sz w:val="22"/>
          <w:szCs w:val="22"/>
          <w:u w:val="single"/>
        </w:rPr>
        <w:t xml:space="preserve">S. </w:t>
      </w:r>
      <w:proofErr w:type="spellStart"/>
      <w:r w:rsidRPr="00902BE7">
        <w:rPr>
          <w:b/>
          <w:sz w:val="22"/>
          <w:szCs w:val="22"/>
          <w:u w:val="single"/>
        </w:rPr>
        <w:t>Zieman</w:t>
      </w:r>
      <w:proofErr w:type="spellEnd"/>
      <w:r w:rsidRPr="00902BE7">
        <w:rPr>
          <w:sz w:val="22"/>
          <w:szCs w:val="22"/>
        </w:rPr>
        <w:t xml:space="preserve"> and R. Larsen. Poster presentation of </w:t>
      </w:r>
      <w:r w:rsidRPr="00902BE7">
        <w:rPr>
          <w:i/>
          <w:sz w:val="22"/>
          <w:szCs w:val="22"/>
        </w:rPr>
        <w:t xml:space="preserve">Isomer Specific Thermodynamic Data for </w:t>
      </w:r>
      <w:proofErr w:type="spellStart"/>
      <w:r w:rsidRPr="00902BE7">
        <w:rPr>
          <w:i/>
          <w:sz w:val="22"/>
          <w:szCs w:val="22"/>
        </w:rPr>
        <w:t>Hexabromocyclododecane</w:t>
      </w:r>
      <w:proofErr w:type="spellEnd"/>
      <w:r w:rsidRPr="00902BE7">
        <w:rPr>
          <w:sz w:val="22"/>
          <w:szCs w:val="22"/>
        </w:rPr>
        <w:t>, Seventh Annual Workshop on Brominated Flame Retardants in the Environment, Gaithersburg, MD, 2005.</w:t>
      </w:r>
    </w:p>
    <w:p w14:paraId="37272407"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39DFD14"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b/>
          <w:sz w:val="22"/>
          <w:szCs w:val="22"/>
        </w:rPr>
        <w:t>R. Larsen,</w:t>
      </w:r>
      <w:r w:rsidRPr="00902BE7">
        <w:rPr>
          <w:sz w:val="22"/>
          <w:szCs w:val="22"/>
        </w:rPr>
        <w:t xml:space="preserve"> </w:t>
      </w:r>
      <w:r w:rsidRPr="00902BE7">
        <w:rPr>
          <w:sz w:val="22"/>
          <w:szCs w:val="22"/>
          <w:u w:val="single"/>
        </w:rPr>
        <w:t xml:space="preserve">A. Boyd, Z. Ernst, A. Greer, J. Johns, R. </w:t>
      </w:r>
      <w:proofErr w:type="spellStart"/>
      <w:r w:rsidRPr="00902BE7">
        <w:rPr>
          <w:sz w:val="22"/>
          <w:szCs w:val="22"/>
          <w:u w:val="single"/>
        </w:rPr>
        <w:t>Reif</w:t>
      </w:r>
      <w:proofErr w:type="spellEnd"/>
      <w:r w:rsidRPr="00902BE7">
        <w:rPr>
          <w:sz w:val="22"/>
          <w:szCs w:val="22"/>
          <w:u w:val="single"/>
        </w:rPr>
        <w:t xml:space="preserve">, A. </w:t>
      </w:r>
      <w:proofErr w:type="spellStart"/>
      <w:r w:rsidRPr="00902BE7">
        <w:rPr>
          <w:sz w:val="22"/>
          <w:szCs w:val="22"/>
          <w:u w:val="single"/>
        </w:rPr>
        <w:t>Sarigianis</w:t>
      </w:r>
      <w:proofErr w:type="spellEnd"/>
      <w:r w:rsidRPr="00902BE7">
        <w:rPr>
          <w:sz w:val="22"/>
          <w:szCs w:val="22"/>
          <w:u w:val="single"/>
        </w:rPr>
        <w:t xml:space="preserve">, S. </w:t>
      </w:r>
      <w:proofErr w:type="spellStart"/>
      <w:r w:rsidRPr="00902BE7">
        <w:rPr>
          <w:sz w:val="22"/>
          <w:szCs w:val="22"/>
          <w:u w:val="single"/>
        </w:rPr>
        <w:t>Zieman</w:t>
      </w:r>
      <w:proofErr w:type="spellEnd"/>
      <w:r w:rsidRPr="00902BE7">
        <w:rPr>
          <w:sz w:val="22"/>
          <w:szCs w:val="22"/>
        </w:rPr>
        <w:t xml:space="preserve">. </w:t>
      </w:r>
      <w:r w:rsidRPr="00902BE7">
        <w:rPr>
          <w:i/>
          <w:sz w:val="22"/>
          <w:szCs w:val="22"/>
        </w:rPr>
        <w:t>Quantifying Cocaine on International Currency Using GC-MS</w:t>
      </w:r>
      <w:r w:rsidRPr="00902BE7">
        <w:rPr>
          <w:sz w:val="22"/>
          <w:szCs w:val="22"/>
        </w:rPr>
        <w:t>, Washington Chromatography Discussion Group, Gaithersburg, MD, 2005.</w:t>
      </w:r>
    </w:p>
    <w:p w14:paraId="0F02CE9F"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9BD6208"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b/>
          <w:sz w:val="22"/>
          <w:szCs w:val="22"/>
        </w:rPr>
        <w:t>R. Larsen,</w:t>
      </w:r>
      <w:r w:rsidRPr="00902BE7">
        <w:rPr>
          <w:sz w:val="22"/>
          <w:szCs w:val="22"/>
        </w:rPr>
        <w:t xml:space="preserve"> </w:t>
      </w:r>
      <w:r w:rsidRPr="00902BE7">
        <w:rPr>
          <w:sz w:val="22"/>
          <w:szCs w:val="22"/>
          <w:u w:val="single"/>
        </w:rPr>
        <w:t xml:space="preserve">S. Berry, M. </w:t>
      </w:r>
      <w:proofErr w:type="spellStart"/>
      <w:r w:rsidRPr="00902BE7">
        <w:rPr>
          <w:sz w:val="22"/>
          <w:szCs w:val="22"/>
          <w:u w:val="single"/>
        </w:rPr>
        <w:t>Buschman</w:t>
      </w:r>
      <w:proofErr w:type="spellEnd"/>
      <w:r w:rsidRPr="00902BE7">
        <w:rPr>
          <w:sz w:val="22"/>
          <w:szCs w:val="22"/>
          <w:u w:val="single"/>
        </w:rPr>
        <w:t xml:space="preserve">, S. </w:t>
      </w:r>
      <w:proofErr w:type="spellStart"/>
      <w:r w:rsidRPr="00902BE7">
        <w:rPr>
          <w:sz w:val="22"/>
          <w:szCs w:val="22"/>
          <w:u w:val="single"/>
        </w:rPr>
        <w:t>Cullison</w:t>
      </w:r>
      <w:proofErr w:type="spellEnd"/>
      <w:r w:rsidRPr="00902BE7">
        <w:rPr>
          <w:sz w:val="22"/>
          <w:szCs w:val="22"/>
          <w:u w:val="single"/>
        </w:rPr>
        <w:t xml:space="preserve">, N. </w:t>
      </w:r>
      <w:proofErr w:type="spellStart"/>
      <w:r w:rsidRPr="00902BE7">
        <w:rPr>
          <w:sz w:val="22"/>
          <w:szCs w:val="22"/>
          <w:u w:val="single"/>
        </w:rPr>
        <w:t>Eid</w:t>
      </w:r>
      <w:proofErr w:type="spellEnd"/>
      <w:r w:rsidRPr="00902BE7">
        <w:rPr>
          <w:sz w:val="22"/>
          <w:szCs w:val="22"/>
          <w:u w:val="single"/>
        </w:rPr>
        <w:t>, K. Gasser, Haddad, T., S. Herrero, B. Newkirk, J. Ryan,</w:t>
      </w:r>
      <w:r w:rsidRPr="00902BE7">
        <w:rPr>
          <w:sz w:val="22"/>
          <w:szCs w:val="22"/>
        </w:rPr>
        <w:t xml:space="preserve"> </w:t>
      </w:r>
      <w:r w:rsidRPr="00902BE7">
        <w:rPr>
          <w:i/>
          <w:sz w:val="22"/>
          <w:szCs w:val="22"/>
        </w:rPr>
        <w:t>Nature of sedimentary organic phosphorus revealed by 31P NMR: A pilot study for undergraduate teaching and research</w:t>
      </w:r>
      <w:r w:rsidRPr="00902BE7">
        <w:rPr>
          <w:sz w:val="22"/>
          <w:szCs w:val="22"/>
        </w:rPr>
        <w:t>, Atlantic Estuarine Research Conference, St. Mary's City, MD, 2002.</w:t>
      </w:r>
    </w:p>
    <w:p w14:paraId="7166B68D" w14:textId="77777777" w:rsidR="00F50225" w:rsidRPr="00902BE7" w:rsidRDefault="00F50225" w:rsidP="00F50225">
      <w:pPr>
        <w:ind w:right="-720"/>
        <w:rPr>
          <w:b/>
          <w:sz w:val="22"/>
          <w:szCs w:val="22"/>
        </w:rPr>
      </w:pPr>
    </w:p>
    <w:p w14:paraId="20A0FD9A" w14:textId="77777777" w:rsidR="00902BE7" w:rsidRDefault="00902BE7" w:rsidP="00F50225">
      <w:pPr>
        <w:ind w:left="1440" w:right="-720" w:hanging="1440"/>
        <w:rPr>
          <w:b/>
          <w:sz w:val="22"/>
          <w:szCs w:val="22"/>
        </w:rPr>
      </w:pPr>
    </w:p>
    <w:p w14:paraId="5B2DB9C9" w14:textId="77777777" w:rsidR="00902BE7" w:rsidRDefault="00902BE7" w:rsidP="00F50225">
      <w:pPr>
        <w:ind w:left="1440" w:right="-720" w:hanging="1440"/>
        <w:rPr>
          <w:b/>
          <w:sz w:val="22"/>
          <w:szCs w:val="22"/>
        </w:rPr>
      </w:pPr>
    </w:p>
    <w:p w14:paraId="043D40BF" w14:textId="77777777" w:rsidR="00902BE7" w:rsidRDefault="00902BE7" w:rsidP="00F50225">
      <w:pPr>
        <w:ind w:left="1440" w:right="-720" w:hanging="1440"/>
        <w:rPr>
          <w:b/>
          <w:sz w:val="22"/>
          <w:szCs w:val="22"/>
        </w:rPr>
      </w:pPr>
    </w:p>
    <w:p w14:paraId="0C7643ED" w14:textId="52729145" w:rsidR="00F50225" w:rsidRPr="00902BE7" w:rsidRDefault="00F50225" w:rsidP="00F50225">
      <w:pPr>
        <w:ind w:left="1440" w:right="-720" w:hanging="1440"/>
        <w:rPr>
          <w:sz w:val="22"/>
          <w:szCs w:val="22"/>
        </w:rPr>
      </w:pPr>
      <w:r w:rsidRPr="00902BE7">
        <w:rPr>
          <w:b/>
          <w:sz w:val="22"/>
          <w:szCs w:val="22"/>
        </w:rPr>
        <w:lastRenderedPageBreak/>
        <w:t>Other Professional Presentations:</w:t>
      </w:r>
      <w:r w:rsidRPr="00902BE7">
        <w:rPr>
          <w:sz w:val="22"/>
          <w:szCs w:val="22"/>
        </w:rPr>
        <w:t xml:space="preserve"> (Presenters are</w:t>
      </w:r>
      <w:r w:rsidR="008723BD" w:rsidRPr="00902BE7">
        <w:rPr>
          <w:sz w:val="22"/>
          <w:szCs w:val="22"/>
          <w:u w:val="single"/>
        </w:rPr>
        <w:t xml:space="preserve"> </w:t>
      </w:r>
      <w:r w:rsidR="008723BD" w:rsidRPr="00902BE7">
        <w:rPr>
          <w:sz w:val="22"/>
          <w:szCs w:val="22"/>
        </w:rPr>
        <w:t xml:space="preserve">in </w:t>
      </w:r>
      <w:r w:rsidR="008723BD" w:rsidRPr="00902BE7">
        <w:rPr>
          <w:b/>
          <w:sz w:val="22"/>
          <w:szCs w:val="22"/>
        </w:rPr>
        <w:t>bold</w:t>
      </w:r>
      <w:r w:rsidRPr="00902BE7">
        <w:rPr>
          <w:sz w:val="22"/>
          <w:szCs w:val="22"/>
        </w:rPr>
        <w:t>)</w:t>
      </w:r>
    </w:p>
    <w:p w14:paraId="5714E726" w14:textId="77777777" w:rsidR="005A6643" w:rsidRPr="00902BE7" w:rsidRDefault="005A6643" w:rsidP="00646796">
      <w:pPr>
        <w:rPr>
          <w:bCs/>
          <w:iCs/>
          <w:color w:val="333333"/>
          <w:sz w:val="22"/>
          <w:szCs w:val="22"/>
          <w:u w:val="single"/>
          <w:shd w:val="clear" w:color="auto" w:fill="FFFFFF"/>
        </w:rPr>
      </w:pPr>
    </w:p>
    <w:p w14:paraId="2E60A977" w14:textId="14818F28" w:rsidR="00DA52C2" w:rsidRPr="00902BE7" w:rsidRDefault="00646796" w:rsidP="00646796">
      <w:pPr>
        <w:rPr>
          <w:sz w:val="22"/>
          <w:szCs w:val="22"/>
        </w:rPr>
      </w:pPr>
      <w:r w:rsidRPr="00902BE7">
        <w:rPr>
          <w:b/>
          <w:bCs/>
          <w:iCs/>
          <w:color w:val="333333"/>
          <w:sz w:val="22"/>
          <w:szCs w:val="22"/>
          <w:shd w:val="clear" w:color="auto" w:fill="FFFFFF"/>
        </w:rPr>
        <w:t xml:space="preserve">G. </w:t>
      </w:r>
      <w:r w:rsidR="00DA52C2" w:rsidRPr="00902BE7">
        <w:rPr>
          <w:b/>
          <w:bCs/>
          <w:iCs/>
          <w:color w:val="333333"/>
          <w:sz w:val="22"/>
          <w:szCs w:val="22"/>
          <w:shd w:val="clear" w:color="auto" w:fill="FFFFFF"/>
        </w:rPr>
        <w:t>Eldridge</w:t>
      </w:r>
      <w:r w:rsidRPr="00902BE7">
        <w:rPr>
          <w:b/>
          <w:iCs/>
          <w:color w:val="333333"/>
          <w:sz w:val="22"/>
          <w:szCs w:val="22"/>
          <w:shd w:val="clear" w:color="auto" w:fill="FFFFFF"/>
        </w:rPr>
        <w:t>,</w:t>
      </w:r>
      <w:r w:rsidRPr="00902BE7">
        <w:rPr>
          <w:iCs/>
          <w:color w:val="333333"/>
          <w:sz w:val="22"/>
          <w:szCs w:val="22"/>
          <w:shd w:val="clear" w:color="auto" w:fill="FFFFFF"/>
        </w:rPr>
        <w:t xml:space="preserve"> R. </w:t>
      </w:r>
      <w:r w:rsidR="00DA52C2" w:rsidRPr="00902BE7">
        <w:rPr>
          <w:iCs/>
          <w:color w:val="333333"/>
          <w:sz w:val="22"/>
          <w:szCs w:val="22"/>
          <w:shd w:val="clear" w:color="auto" w:fill="FFFFFF"/>
        </w:rPr>
        <w:t>Larsen</w:t>
      </w:r>
      <w:r w:rsidRPr="00902BE7">
        <w:rPr>
          <w:iCs/>
          <w:color w:val="333333"/>
          <w:sz w:val="22"/>
          <w:szCs w:val="22"/>
          <w:shd w:val="clear" w:color="auto" w:fill="FFFFFF"/>
        </w:rPr>
        <w:t xml:space="preserve">, M. </w:t>
      </w:r>
      <w:proofErr w:type="spellStart"/>
      <w:r w:rsidR="00DA52C2" w:rsidRPr="00902BE7">
        <w:rPr>
          <w:iCs/>
          <w:color w:val="333333"/>
          <w:sz w:val="22"/>
          <w:szCs w:val="22"/>
          <w:shd w:val="clear" w:color="auto" w:fill="FFFFFF"/>
        </w:rPr>
        <w:t>Peretich</w:t>
      </w:r>
      <w:proofErr w:type="spellEnd"/>
      <w:r w:rsidRPr="00902BE7">
        <w:rPr>
          <w:iCs/>
          <w:color w:val="333333"/>
          <w:sz w:val="22"/>
          <w:szCs w:val="22"/>
          <w:shd w:val="clear" w:color="auto" w:fill="FFFFFF"/>
        </w:rPr>
        <w:t xml:space="preserve">, R. </w:t>
      </w:r>
      <w:r w:rsidR="00DA52C2" w:rsidRPr="00902BE7">
        <w:rPr>
          <w:iCs/>
          <w:color w:val="333333"/>
          <w:sz w:val="22"/>
          <w:szCs w:val="22"/>
          <w:shd w:val="clear" w:color="auto" w:fill="FFFFFF"/>
        </w:rPr>
        <w:t>Shah</w:t>
      </w:r>
      <w:r w:rsidRPr="00902BE7">
        <w:rPr>
          <w:iCs/>
          <w:color w:val="333333"/>
          <w:sz w:val="22"/>
          <w:szCs w:val="22"/>
          <w:shd w:val="clear" w:color="auto" w:fill="FFFFFF"/>
        </w:rPr>
        <w:t>, A.</w:t>
      </w:r>
      <w:r w:rsidR="00DA52C2" w:rsidRPr="00902BE7">
        <w:rPr>
          <w:iCs/>
          <w:color w:val="333333"/>
          <w:sz w:val="22"/>
          <w:szCs w:val="22"/>
          <w:shd w:val="clear" w:color="auto" w:fill="FFFFFF"/>
        </w:rPr>
        <w:t xml:space="preserve"> Metz</w:t>
      </w:r>
      <w:r w:rsidRPr="00902BE7">
        <w:rPr>
          <w:iCs/>
          <w:color w:val="333333"/>
          <w:sz w:val="22"/>
          <w:szCs w:val="22"/>
          <w:shd w:val="clear" w:color="auto" w:fill="FFFFFF"/>
        </w:rPr>
        <w:t xml:space="preserve">, </w:t>
      </w:r>
      <w:r w:rsidR="00DA52C2" w:rsidRPr="00902BE7">
        <w:rPr>
          <w:i/>
          <w:color w:val="333333"/>
          <w:sz w:val="22"/>
          <w:szCs w:val="22"/>
        </w:rPr>
        <w:t>Simultaneous measurement of twenty-five trace elements in aviation turbine engine and diesel fuels by inductively coupled plasma tandem mass spectrometry</w:t>
      </w:r>
      <w:r w:rsidRPr="00902BE7">
        <w:rPr>
          <w:color w:val="333333"/>
          <w:sz w:val="22"/>
          <w:szCs w:val="22"/>
        </w:rPr>
        <w:t xml:space="preserve">, </w:t>
      </w:r>
      <w:r w:rsidRPr="00902BE7">
        <w:rPr>
          <w:sz w:val="22"/>
          <w:szCs w:val="22"/>
        </w:rPr>
        <w:t>ACS National Conference, San Francisco, CA, 2017.</w:t>
      </w:r>
    </w:p>
    <w:p w14:paraId="354A07A3" w14:textId="77777777" w:rsidR="00646796" w:rsidRPr="00902BE7" w:rsidRDefault="00646796" w:rsidP="00646796">
      <w:pPr>
        <w:rPr>
          <w:sz w:val="22"/>
          <w:szCs w:val="22"/>
        </w:rPr>
      </w:pPr>
    </w:p>
    <w:p w14:paraId="0E92A11F" w14:textId="77777777" w:rsidR="00646796" w:rsidRPr="00902BE7" w:rsidRDefault="00646796" w:rsidP="00646796">
      <w:pPr>
        <w:rPr>
          <w:sz w:val="22"/>
          <w:szCs w:val="22"/>
        </w:rPr>
      </w:pPr>
      <w:r w:rsidRPr="00902BE7">
        <w:rPr>
          <w:b/>
          <w:bCs/>
          <w:iCs/>
          <w:color w:val="333333"/>
          <w:sz w:val="22"/>
          <w:szCs w:val="22"/>
          <w:shd w:val="clear" w:color="auto" w:fill="FFFFFF"/>
        </w:rPr>
        <w:t>A. Metz</w:t>
      </w:r>
      <w:r w:rsidRPr="00902BE7">
        <w:rPr>
          <w:b/>
          <w:iCs/>
          <w:color w:val="333333"/>
          <w:sz w:val="22"/>
          <w:szCs w:val="22"/>
          <w:shd w:val="clear" w:color="auto" w:fill="FFFFFF"/>
        </w:rPr>
        <w:t>,</w:t>
      </w:r>
      <w:r w:rsidRPr="00902BE7">
        <w:rPr>
          <w:iCs/>
          <w:color w:val="333333"/>
          <w:sz w:val="22"/>
          <w:szCs w:val="22"/>
          <w:shd w:val="clear" w:color="auto" w:fill="FFFFFF"/>
        </w:rPr>
        <w:t xml:space="preserve"> R. Larsen, M. </w:t>
      </w:r>
      <w:proofErr w:type="spellStart"/>
      <w:r w:rsidRPr="00902BE7">
        <w:rPr>
          <w:iCs/>
          <w:color w:val="333333"/>
          <w:sz w:val="22"/>
          <w:szCs w:val="22"/>
          <w:shd w:val="clear" w:color="auto" w:fill="FFFFFF"/>
        </w:rPr>
        <w:t>Peretich</w:t>
      </w:r>
      <w:proofErr w:type="spellEnd"/>
      <w:r w:rsidRPr="00902BE7">
        <w:rPr>
          <w:iCs/>
          <w:color w:val="333333"/>
          <w:sz w:val="22"/>
          <w:szCs w:val="22"/>
          <w:shd w:val="clear" w:color="auto" w:fill="FFFFFF"/>
        </w:rPr>
        <w:t>, G. Eldridge</w:t>
      </w:r>
      <w:r w:rsidRPr="00902BE7">
        <w:rPr>
          <w:i/>
          <w:iCs/>
          <w:color w:val="333333"/>
          <w:sz w:val="22"/>
          <w:szCs w:val="22"/>
          <w:shd w:val="clear" w:color="auto" w:fill="FFFFFF"/>
        </w:rPr>
        <w:t xml:space="preserve">, </w:t>
      </w:r>
      <w:r w:rsidRPr="00902BE7">
        <w:rPr>
          <w:i/>
          <w:color w:val="333333"/>
          <w:sz w:val="22"/>
          <w:szCs w:val="22"/>
        </w:rPr>
        <w:t>Measurement of copper in aviation turbine engine fuel by inductively coupled plasma tandem mass spectrometry and comparison to graphite furnace atomic absorption spectrometry</w:t>
      </w:r>
      <w:r w:rsidRPr="00902BE7">
        <w:rPr>
          <w:color w:val="333333"/>
          <w:sz w:val="22"/>
          <w:szCs w:val="22"/>
        </w:rPr>
        <w:t>,</w:t>
      </w:r>
      <w:r w:rsidRPr="00902BE7">
        <w:rPr>
          <w:sz w:val="22"/>
          <w:szCs w:val="22"/>
        </w:rPr>
        <w:t xml:space="preserve"> ACS National Conference, San Francisco, CA, 2017.</w:t>
      </w:r>
    </w:p>
    <w:p w14:paraId="542D4936" w14:textId="77777777" w:rsidR="00646796" w:rsidRPr="00902BE7" w:rsidRDefault="00646796" w:rsidP="00646796">
      <w:pPr>
        <w:rPr>
          <w:sz w:val="22"/>
          <w:szCs w:val="22"/>
        </w:rPr>
      </w:pPr>
    </w:p>
    <w:p w14:paraId="57F47C7D" w14:textId="59E12B61" w:rsidR="005A6643" w:rsidRPr="00902BE7" w:rsidRDefault="005A6643" w:rsidP="00646796">
      <w:pPr>
        <w:rPr>
          <w:sz w:val="22"/>
          <w:szCs w:val="22"/>
        </w:rPr>
      </w:pPr>
      <w:r w:rsidRPr="00902BE7">
        <w:rPr>
          <w:b/>
          <w:color w:val="000000"/>
          <w:sz w:val="22"/>
          <w:szCs w:val="22"/>
        </w:rPr>
        <w:t>R. Larsen,</w:t>
      </w:r>
      <w:r w:rsidRPr="00902BE7">
        <w:rPr>
          <w:color w:val="000000"/>
          <w:sz w:val="22"/>
          <w:szCs w:val="22"/>
        </w:rPr>
        <w:t xml:space="preserve"> </w:t>
      </w:r>
      <w:r w:rsidRPr="00902BE7">
        <w:rPr>
          <w:i/>
          <w:sz w:val="22"/>
          <w:szCs w:val="22"/>
        </w:rPr>
        <w:t>Museum Studies at St. Mary’s College of Maryland</w:t>
      </w:r>
      <w:r w:rsidRPr="00902BE7">
        <w:rPr>
          <w:sz w:val="22"/>
          <w:szCs w:val="22"/>
        </w:rPr>
        <w:t>, Society for Applied Archeology Conference, Santa Fe, NM, 2017.</w:t>
      </w:r>
    </w:p>
    <w:p w14:paraId="59589F86" w14:textId="77777777" w:rsidR="005A6643" w:rsidRPr="00902BE7" w:rsidRDefault="005A6643" w:rsidP="00646796">
      <w:pPr>
        <w:rPr>
          <w:color w:val="000000"/>
          <w:sz w:val="22"/>
          <w:szCs w:val="22"/>
          <w:u w:val="single"/>
        </w:rPr>
      </w:pPr>
    </w:p>
    <w:p w14:paraId="0D09D6CA" w14:textId="2A3BD37E" w:rsidR="00F204D3" w:rsidRPr="00902BE7" w:rsidRDefault="00F656EC" w:rsidP="00646796">
      <w:pPr>
        <w:rPr>
          <w:sz w:val="22"/>
          <w:szCs w:val="22"/>
        </w:rPr>
      </w:pPr>
      <w:r w:rsidRPr="00902BE7">
        <w:rPr>
          <w:b/>
          <w:color w:val="000000"/>
          <w:sz w:val="22"/>
          <w:szCs w:val="22"/>
        </w:rPr>
        <w:t xml:space="preserve">R. Larsen, J. </w:t>
      </w:r>
      <w:proofErr w:type="spellStart"/>
      <w:r w:rsidRPr="00902BE7">
        <w:rPr>
          <w:b/>
          <w:color w:val="000000"/>
          <w:sz w:val="22"/>
          <w:szCs w:val="22"/>
        </w:rPr>
        <w:t>Liss</w:t>
      </w:r>
      <w:proofErr w:type="spellEnd"/>
      <w:r w:rsidRPr="00902BE7">
        <w:rPr>
          <w:b/>
          <w:color w:val="000000"/>
          <w:sz w:val="22"/>
          <w:szCs w:val="22"/>
        </w:rPr>
        <w:t xml:space="preserve">, D. </w:t>
      </w:r>
      <w:proofErr w:type="spellStart"/>
      <w:r w:rsidRPr="00902BE7">
        <w:rPr>
          <w:b/>
          <w:color w:val="000000"/>
          <w:sz w:val="22"/>
          <w:szCs w:val="22"/>
        </w:rPr>
        <w:t>Scudera</w:t>
      </w:r>
      <w:proofErr w:type="spellEnd"/>
      <w:r w:rsidRPr="00902BE7">
        <w:rPr>
          <w:b/>
          <w:color w:val="000000"/>
          <w:sz w:val="22"/>
          <w:szCs w:val="22"/>
        </w:rPr>
        <w:t>, D. Walser-Kuntz,</w:t>
      </w:r>
      <w:r w:rsidRPr="00902BE7">
        <w:rPr>
          <w:color w:val="000000"/>
          <w:sz w:val="22"/>
          <w:szCs w:val="22"/>
        </w:rPr>
        <w:t xml:space="preserve"> </w:t>
      </w:r>
      <w:r w:rsidRPr="00902BE7">
        <w:rPr>
          <w:i/>
          <w:color w:val="000000"/>
          <w:sz w:val="22"/>
          <w:szCs w:val="22"/>
        </w:rPr>
        <w:t>Using Innovative Curricular and Co-Curricular Programs to Prepare Students to Tackle Real World Challenges,</w:t>
      </w:r>
      <w:r w:rsidRPr="00902BE7">
        <w:rPr>
          <w:color w:val="000000"/>
          <w:sz w:val="22"/>
          <w:szCs w:val="22"/>
        </w:rPr>
        <w:t xml:space="preserve"> (Panel Discussion)</w:t>
      </w:r>
      <w:r w:rsidRPr="00902BE7">
        <w:rPr>
          <w:i/>
          <w:color w:val="000000"/>
          <w:sz w:val="22"/>
          <w:szCs w:val="22"/>
        </w:rPr>
        <w:t xml:space="preserve"> </w:t>
      </w:r>
      <w:r w:rsidRPr="00902BE7">
        <w:rPr>
          <w:color w:val="000000"/>
          <w:sz w:val="22"/>
          <w:szCs w:val="22"/>
        </w:rPr>
        <w:t>AAC&amp;U Conference, San Francisco, CA, 2011.</w:t>
      </w:r>
    </w:p>
    <w:p w14:paraId="685E7E8C" w14:textId="77777777" w:rsidR="00646796" w:rsidRPr="00902BE7" w:rsidRDefault="00646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rPr>
      </w:pPr>
    </w:p>
    <w:p w14:paraId="4D81BC07" w14:textId="77777777" w:rsidR="00F50225" w:rsidRPr="00902BE7" w:rsidRDefault="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b/>
          <w:sz w:val="22"/>
          <w:szCs w:val="22"/>
        </w:rPr>
        <w:t>R. Larsen,</w:t>
      </w:r>
      <w:r w:rsidRPr="00902BE7">
        <w:rPr>
          <w:sz w:val="22"/>
          <w:szCs w:val="22"/>
        </w:rPr>
        <w:t xml:space="preserve"> </w:t>
      </w:r>
      <w:r w:rsidRPr="00902BE7">
        <w:rPr>
          <w:i/>
          <w:sz w:val="22"/>
          <w:szCs w:val="22"/>
        </w:rPr>
        <w:t>Arson, drugs &amp; death: Case-based experiments in Analytical Chemistry Lab</w:t>
      </w:r>
      <w:r w:rsidRPr="00902BE7">
        <w:rPr>
          <w:sz w:val="22"/>
          <w:szCs w:val="22"/>
        </w:rPr>
        <w:t>, Biannual Conference on Chemical Education, Bloomington, IN, 2008.</w:t>
      </w:r>
    </w:p>
    <w:p w14:paraId="05173EAD" w14:textId="77777777" w:rsidR="00F50225" w:rsidRPr="00902BE7" w:rsidRDefault="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rPr>
      </w:pPr>
    </w:p>
    <w:p w14:paraId="67CC1610" w14:textId="77777777" w:rsidR="00F50225" w:rsidRPr="00902BE7" w:rsidRDefault="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b/>
          <w:sz w:val="22"/>
          <w:szCs w:val="22"/>
        </w:rPr>
        <w:t>R. Larsen</w:t>
      </w:r>
      <w:r w:rsidRPr="00902BE7">
        <w:rPr>
          <w:sz w:val="22"/>
          <w:szCs w:val="22"/>
        </w:rPr>
        <w:t xml:space="preserve"> and M. Schantz, </w:t>
      </w:r>
      <w:proofErr w:type="spellStart"/>
      <w:r w:rsidRPr="00902BE7">
        <w:rPr>
          <w:i/>
          <w:sz w:val="22"/>
          <w:szCs w:val="22"/>
        </w:rPr>
        <w:t>Levoglucosan</w:t>
      </w:r>
      <w:proofErr w:type="spellEnd"/>
      <w:r w:rsidRPr="00902BE7">
        <w:rPr>
          <w:i/>
          <w:sz w:val="22"/>
          <w:szCs w:val="22"/>
        </w:rPr>
        <w:t xml:space="preserve"> in Urban Particulate Matter Standard Reference Materials 1649a, 1648, and PM 2.5 Interim Reference Materials</w:t>
      </w:r>
    </w:p>
    <w:p w14:paraId="1B774BE4" w14:textId="77777777" w:rsidR="00F50225" w:rsidRPr="00902BE7" w:rsidRDefault="00F50225">
      <w:pPr>
        <w:ind w:left="1440" w:right="-720" w:hanging="1440"/>
        <w:rPr>
          <w:sz w:val="22"/>
          <w:szCs w:val="22"/>
        </w:rPr>
      </w:pPr>
      <w:r w:rsidRPr="00902BE7">
        <w:rPr>
          <w:sz w:val="22"/>
          <w:szCs w:val="22"/>
        </w:rPr>
        <w:t xml:space="preserve">E.P.A. Supersite Conference, Atlanta, GA 2005. </w:t>
      </w:r>
    </w:p>
    <w:p w14:paraId="4AA728C4" w14:textId="77777777" w:rsidR="00F50225" w:rsidRPr="00902BE7" w:rsidRDefault="00F50225">
      <w:pPr>
        <w:ind w:left="1440" w:right="-720" w:hanging="1440"/>
        <w:rPr>
          <w:sz w:val="22"/>
          <w:szCs w:val="22"/>
        </w:rPr>
      </w:pPr>
    </w:p>
    <w:p w14:paraId="09D3D739" w14:textId="77777777" w:rsidR="00F50225" w:rsidRPr="00902BE7" w:rsidRDefault="00F50225" w:rsidP="00F50225">
      <w:pPr>
        <w:tabs>
          <w:tab w:val="left" w:pos="-1080"/>
          <w:tab w:val="left" w:pos="-720"/>
          <w:tab w:val="left" w:pos="0"/>
          <w:tab w:val="left" w:pos="360"/>
          <w:tab w:val="left" w:pos="1440"/>
        </w:tabs>
        <w:rPr>
          <w:sz w:val="22"/>
          <w:szCs w:val="22"/>
        </w:rPr>
      </w:pPr>
      <w:r w:rsidRPr="00902BE7">
        <w:rPr>
          <w:b/>
          <w:sz w:val="22"/>
          <w:szCs w:val="22"/>
        </w:rPr>
        <w:t xml:space="preserve">J. </w:t>
      </w:r>
      <w:proofErr w:type="spellStart"/>
      <w:r w:rsidRPr="00902BE7">
        <w:rPr>
          <w:b/>
          <w:sz w:val="22"/>
          <w:szCs w:val="22"/>
        </w:rPr>
        <w:t>Abdella</w:t>
      </w:r>
      <w:proofErr w:type="spellEnd"/>
      <w:r w:rsidRPr="00902BE7">
        <w:rPr>
          <w:b/>
          <w:sz w:val="22"/>
          <w:szCs w:val="22"/>
        </w:rPr>
        <w:t>,</w:t>
      </w:r>
      <w:r w:rsidRPr="00902BE7">
        <w:rPr>
          <w:sz w:val="22"/>
          <w:szCs w:val="22"/>
        </w:rPr>
        <w:t xml:space="preserve"> R. Paul, C. Tanner, and R. Larsen, </w:t>
      </w:r>
      <w:r w:rsidRPr="00902BE7">
        <w:rPr>
          <w:i/>
          <w:sz w:val="22"/>
          <w:szCs w:val="22"/>
        </w:rPr>
        <w:t>Linking Non-</w:t>
      </w:r>
      <w:proofErr w:type="gramStart"/>
      <w:r w:rsidRPr="00902BE7">
        <w:rPr>
          <w:i/>
          <w:sz w:val="22"/>
          <w:szCs w:val="22"/>
        </w:rPr>
        <w:t>tidal</w:t>
      </w:r>
      <w:proofErr w:type="gramEnd"/>
      <w:r w:rsidRPr="00902BE7">
        <w:rPr>
          <w:i/>
          <w:sz w:val="22"/>
          <w:szCs w:val="22"/>
        </w:rPr>
        <w:t xml:space="preserve"> Stream Health to Nutrients and Harmful Algal Blooms in the Tidal St. Mary’s River, Maryland</w:t>
      </w:r>
      <w:r w:rsidRPr="00902BE7">
        <w:rPr>
          <w:sz w:val="22"/>
          <w:szCs w:val="22"/>
        </w:rPr>
        <w:t>. Estuarine Research Federation, Seattle, WA 2003.</w:t>
      </w:r>
    </w:p>
    <w:p w14:paraId="1EF46E64" w14:textId="77777777" w:rsidR="00F50225" w:rsidRPr="00902BE7" w:rsidRDefault="00F50225" w:rsidP="00F50225">
      <w:pPr>
        <w:tabs>
          <w:tab w:val="left" w:pos="-1080"/>
          <w:tab w:val="left" w:pos="-720"/>
          <w:tab w:val="left" w:pos="0"/>
          <w:tab w:val="left" w:pos="360"/>
          <w:tab w:val="left" w:pos="1440"/>
        </w:tabs>
        <w:rPr>
          <w:sz w:val="22"/>
          <w:szCs w:val="22"/>
        </w:rPr>
      </w:pPr>
    </w:p>
    <w:p w14:paraId="223BAD26" w14:textId="77777777" w:rsidR="00F50225" w:rsidRPr="00902BE7" w:rsidRDefault="00F50225" w:rsidP="00F50225">
      <w:pPr>
        <w:tabs>
          <w:tab w:val="left" w:pos="-1080"/>
          <w:tab w:val="left" w:pos="-720"/>
          <w:tab w:val="left" w:pos="0"/>
          <w:tab w:val="left" w:pos="360"/>
          <w:tab w:val="left" w:pos="1440"/>
        </w:tabs>
        <w:rPr>
          <w:sz w:val="22"/>
          <w:szCs w:val="22"/>
        </w:rPr>
      </w:pPr>
      <w:r w:rsidRPr="00902BE7">
        <w:rPr>
          <w:b/>
          <w:sz w:val="22"/>
          <w:szCs w:val="22"/>
        </w:rPr>
        <w:t xml:space="preserve">B. </w:t>
      </w:r>
      <w:proofErr w:type="spellStart"/>
      <w:r w:rsidRPr="00902BE7">
        <w:rPr>
          <w:b/>
          <w:sz w:val="22"/>
          <w:szCs w:val="22"/>
        </w:rPr>
        <w:t>Crimmins</w:t>
      </w:r>
      <w:proofErr w:type="spellEnd"/>
      <w:r w:rsidRPr="00902BE7">
        <w:rPr>
          <w:b/>
          <w:sz w:val="22"/>
          <w:szCs w:val="22"/>
        </w:rPr>
        <w:t>,</w:t>
      </w:r>
      <w:r w:rsidRPr="00902BE7">
        <w:rPr>
          <w:sz w:val="22"/>
          <w:szCs w:val="22"/>
        </w:rPr>
        <w:t xml:space="preserve"> R. Larsen, J. Baker, R. Hoff, </w:t>
      </w:r>
      <w:r w:rsidRPr="00902BE7">
        <w:rPr>
          <w:i/>
          <w:sz w:val="22"/>
          <w:szCs w:val="22"/>
        </w:rPr>
        <w:t>Source Apportionment of PAHs and Trace Metals Along the Canadian Great Lakes Using Integrated Atmospheric Deposition Network Data: Regional and Local Results</w:t>
      </w:r>
      <w:r w:rsidRPr="00902BE7">
        <w:rPr>
          <w:sz w:val="22"/>
          <w:szCs w:val="22"/>
        </w:rPr>
        <w:t>,</w:t>
      </w:r>
      <w:r w:rsidRPr="00902BE7">
        <w:rPr>
          <w:b/>
          <w:sz w:val="22"/>
          <w:szCs w:val="22"/>
        </w:rPr>
        <w:t xml:space="preserve"> </w:t>
      </w:r>
      <w:r w:rsidRPr="00902BE7">
        <w:rPr>
          <w:sz w:val="22"/>
          <w:szCs w:val="22"/>
        </w:rPr>
        <w:t xml:space="preserve">American Academy of Aerosol Research National Convention, </w:t>
      </w:r>
      <w:r w:rsidRPr="00902BE7">
        <w:rPr>
          <w:bCs/>
          <w:sz w:val="22"/>
          <w:szCs w:val="22"/>
        </w:rPr>
        <w:t>Anaheim, CA,</w:t>
      </w:r>
      <w:r w:rsidRPr="00902BE7">
        <w:rPr>
          <w:bCs/>
          <w:color w:val="333300"/>
          <w:sz w:val="22"/>
          <w:szCs w:val="22"/>
        </w:rPr>
        <w:t xml:space="preserve"> 2003</w:t>
      </w:r>
    </w:p>
    <w:p w14:paraId="666E54D5" w14:textId="77777777" w:rsidR="00F50225" w:rsidRPr="00902BE7" w:rsidRDefault="00F50225" w:rsidP="00F50225">
      <w:pPr>
        <w:rPr>
          <w:sz w:val="22"/>
          <w:szCs w:val="22"/>
        </w:rPr>
      </w:pPr>
    </w:p>
    <w:p w14:paraId="31B95AE7" w14:textId="77777777" w:rsidR="00F50225" w:rsidRPr="00902BE7" w:rsidRDefault="00F50225" w:rsidP="00F50225">
      <w:pPr>
        <w:rPr>
          <w:bCs/>
          <w:sz w:val="22"/>
          <w:szCs w:val="22"/>
        </w:rPr>
      </w:pPr>
      <w:r w:rsidRPr="00902BE7">
        <w:rPr>
          <w:b/>
          <w:sz w:val="22"/>
          <w:szCs w:val="22"/>
        </w:rPr>
        <w:t>W. Luke,</w:t>
      </w:r>
      <w:r w:rsidRPr="00902BE7">
        <w:rPr>
          <w:sz w:val="22"/>
          <w:szCs w:val="22"/>
        </w:rPr>
        <w:t xml:space="preserve"> </w:t>
      </w:r>
      <w:r w:rsidRPr="00902BE7">
        <w:rPr>
          <w:rFonts w:cs="Arial"/>
          <w:sz w:val="22"/>
          <w:szCs w:val="22"/>
        </w:rPr>
        <w:t xml:space="preserve">J. </w:t>
      </w:r>
      <w:proofErr w:type="spellStart"/>
      <w:r w:rsidRPr="00902BE7">
        <w:rPr>
          <w:rFonts w:cs="Arial"/>
          <w:sz w:val="22"/>
          <w:szCs w:val="22"/>
        </w:rPr>
        <w:t>Meisinger</w:t>
      </w:r>
      <w:proofErr w:type="spellEnd"/>
      <w:r w:rsidRPr="00902BE7">
        <w:rPr>
          <w:rFonts w:cs="Arial"/>
          <w:sz w:val="22"/>
          <w:szCs w:val="22"/>
        </w:rPr>
        <w:t xml:space="preserve">, C. </w:t>
      </w:r>
      <w:proofErr w:type="spellStart"/>
      <w:r w:rsidRPr="00902BE7">
        <w:rPr>
          <w:rFonts w:cs="Arial"/>
          <w:sz w:val="22"/>
          <w:szCs w:val="22"/>
        </w:rPr>
        <w:t>Schomburg</w:t>
      </w:r>
      <w:proofErr w:type="spellEnd"/>
      <w:r w:rsidRPr="00902BE7">
        <w:rPr>
          <w:rFonts w:cs="Arial"/>
          <w:sz w:val="22"/>
          <w:szCs w:val="22"/>
        </w:rPr>
        <w:t xml:space="preserve">, J. </w:t>
      </w:r>
      <w:proofErr w:type="spellStart"/>
      <w:r w:rsidRPr="00902BE7">
        <w:rPr>
          <w:rFonts w:cs="Arial"/>
          <w:sz w:val="22"/>
          <w:szCs w:val="22"/>
        </w:rPr>
        <w:t>Scudlark</w:t>
      </w:r>
      <w:proofErr w:type="spellEnd"/>
      <w:r w:rsidRPr="00902BE7">
        <w:rPr>
          <w:rFonts w:cs="Arial"/>
          <w:sz w:val="22"/>
          <w:szCs w:val="22"/>
        </w:rPr>
        <w:t xml:space="preserve">, R. L. </w:t>
      </w:r>
      <w:proofErr w:type="spellStart"/>
      <w:r w:rsidRPr="00902BE7">
        <w:rPr>
          <w:rFonts w:cs="Arial"/>
          <w:sz w:val="22"/>
          <w:szCs w:val="22"/>
        </w:rPr>
        <w:t>Siefert</w:t>
      </w:r>
      <w:proofErr w:type="spellEnd"/>
      <w:r w:rsidRPr="00902BE7">
        <w:rPr>
          <w:rFonts w:cs="Arial"/>
          <w:sz w:val="22"/>
          <w:szCs w:val="22"/>
        </w:rPr>
        <w:t>,</w:t>
      </w:r>
      <w:r w:rsidRPr="00902BE7">
        <w:rPr>
          <w:rFonts w:cs="Arial"/>
          <w:bCs/>
          <w:sz w:val="22"/>
          <w:szCs w:val="22"/>
        </w:rPr>
        <w:t xml:space="preserve"> R. K. Larsen, and I. K. Heard</w:t>
      </w:r>
      <w:r w:rsidRPr="00902BE7">
        <w:rPr>
          <w:bCs/>
          <w:i/>
          <w:sz w:val="22"/>
          <w:szCs w:val="22"/>
        </w:rPr>
        <w:t xml:space="preserve">, A Field </w:t>
      </w:r>
      <w:proofErr w:type="spellStart"/>
      <w:r w:rsidRPr="00902BE7">
        <w:rPr>
          <w:bCs/>
          <w:i/>
          <w:sz w:val="22"/>
          <w:szCs w:val="22"/>
        </w:rPr>
        <w:t>Intercomparison</w:t>
      </w:r>
      <w:proofErr w:type="spellEnd"/>
      <w:r w:rsidRPr="00902BE7">
        <w:rPr>
          <w:bCs/>
          <w:i/>
          <w:sz w:val="22"/>
          <w:szCs w:val="22"/>
        </w:rPr>
        <w:t xml:space="preserve"> of Eight Ammonia Measurement Techniques</w:t>
      </w:r>
      <w:r w:rsidRPr="00902BE7">
        <w:rPr>
          <w:bCs/>
          <w:sz w:val="22"/>
          <w:szCs w:val="22"/>
        </w:rPr>
        <w:t>, National Atmospheric Deposition Program Conference, Washington, D.C., 2003.</w:t>
      </w:r>
    </w:p>
    <w:p w14:paraId="2EE11C7F" w14:textId="77777777" w:rsidR="00F50225" w:rsidRPr="00902BE7" w:rsidRDefault="00F50225">
      <w:pPr>
        <w:ind w:left="1440" w:right="-720" w:hanging="1440"/>
        <w:rPr>
          <w:sz w:val="22"/>
          <w:szCs w:val="22"/>
          <w:u w:val="single"/>
        </w:rPr>
      </w:pPr>
    </w:p>
    <w:p w14:paraId="0D0F000B" w14:textId="77777777" w:rsidR="00F50225" w:rsidRPr="00902BE7" w:rsidRDefault="00F50225">
      <w:pPr>
        <w:ind w:left="1440" w:right="-720" w:hanging="1440"/>
        <w:rPr>
          <w:i/>
          <w:sz w:val="22"/>
          <w:szCs w:val="22"/>
        </w:rPr>
      </w:pPr>
      <w:r w:rsidRPr="00902BE7">
        <w:rPr>
          <w:b/>
          <w:sz w:val="22"/>
          <w:szCs w:val="22"/>
        </w:rPr>
        <w:t>R. Larsen,</w:t>
      </w:r>
      <w:r w:rsidRPr="00902BE7">
        <w:rPr>
          <w:sz w:val="22"/>
          <w:szCs w:val="22"/>
        </w:rPr>
        <w:t xml:space="preserve"> Bamford, H.A., </w:t>
      </w:r>
      <w:proofErr w:type="spellStart"/>
      <w:r w:rsidRPr="00902BE7">
        <w:rPr>
          <w:sz w:val="22"/>
          <w:szCs w:val="22"/>
        </w:rPr>
        <w:t>Ko</w:t>
      </w:r>
      <w:proofErr w:type="spellEnd"/>
      <w:r w:rsidRPr="00902BE7">
        <w:rPr>
          <w:sz w:val="22"/>
          <w:szCs w:val="22"/>
        </w:rPr>
        <w:t xml:space="preserve">, F. C., and J. E. Baker. </w:t>
      </w:r>
      <w:r w:rsidRPr="00902BE7">
        <w:rPr>
          <w:i/>
          <w:sz w:val="22"/>
          <w:szCs w:val="22"/>
        </w:rPr>
        <w:t>Fluxes of PAHs and PCBs between the</w:t>
      </w:r>
    </w:p>
    <w:p w14:paraId="1381598D" w14:textId="77777777" w:rsidR="00F50225" w:rsidRPr="00902BE7" w:rsidRDefault="00F50225">
      <w:pPr>
        <w:ind w:left="1440" w:right="-720" w:hanging="1440"/>
        <w:rPr>
          <w:sz w:val="22"/>
          <w:szCs w:val="22"/>
        </w:rPr>
      </w:pPr>
      <w:r w:rsidRPr="00902BE7">
        <w:rPr>
          <w:i/>
          <w:sz w:val="22"/>
          <w:szCs w:val="22"/>
        </w:rPr>
        <w:t>Atmosphere and the Northern Chesapeake Bay</w:t>
      </w:r>
      <w:r w:rsidRPr="00902BE7">
        <w:rPr>
          <w:sz w:val="22"/>
          <w:szCs w:val="22"/>
        </w:rPr>
        <w:t>, AWMA Convention, Baltimore, MD 2002.</w:t>
      </w:r>
    </w:p>
    <w:p w14:paraId="6455287F" w14:textId="77777777" w:rsidR="00F50225" w:rsidRPr="00902BE7" w:rsidRDefault="00F50225">
      <w:pPr>
        <w:ind w:left="1440" w:right="-720" w:hanging="1440"/>
        <w:rPr>
          <w:b/>
          <w:sz w:val="22"/>
          <w:szCs w:val="22"/>
        </w:rPr>
      </w:pPr>
    </w:p>
    <w:p w14:paraId="31FF8BC5" w14:textId="77777777" w:rsidR="00F50225" w:rsidRPr="00902BE7" w:rsidRDefault="00F50225" w:rsidP="00F50225">
      <w:pPr>
        <w:ind w:right="-720"/>
        <w:rPr>
          <w:sz w:val="22"/>
          <w:szCs w:val="22"/>
        </w:rPr>
      </w:pPr>
      <w:r w:rsidRPr="00902BE7">
        <w:rPr>
          <w:b/>
          <w:sz w:val="22"/>
          <w:szCs w:val="22"/>
        </w:rPr>
        <w:t>A. Schneider</w:t>
      </w:r>
      <w:r w:rsidRPr="00902BE7">
        <w:rPr>
          <w:sz w:val="22"/>
          <w:szCs w:val="22"/>
        </w:rPr>
        <w:t xml:space="preserve">, R. Larsen, and J. Baker. </w:t>
      </w:r>
      <w:r w:rsidRPr="00902BE7">
        <w:rPr>
          <w:i/>
          <w:sz w:val="22"/>
          <w:szCs w:val="22"/>
        </w:rPr>
        <w:t>Factorization of Priority Pollutants in Baltimore Harbor,</w:t>
      </w:r>
      <w:r w:rsidRPr="00902BE7">
        <w:rPr>
          <w:sz w:val="22"/>
          <w:szCs w:val="22"/>
        </w:rPr>
        <w:t xml:space="preserve"> </w:t>
      </w:r>
    </w:p>
    <w:p w14:paraId="33A1D32B" w14:textId="77777777" w:rsidR="00F50225" w:rsidRPr="00902BE7" w:rsidRDefault="00F50225" w:rsidP="00F50225">
      <w:pPr>
        <w:ind w:right="-720"/>
        <w:rPr>
          <w:sz w:val="22"/>
          <w:szCs w:val="22"/>
        </w:rPr>
      </w:pPr>
      <w:r w:rsidRPr="00902BE7">
        <w:rPr>
          <w:sz w:val="22"/>
          <w:szCs w:val="22"/>
        </w:rPr>
        <w:t>American Geophysical Union Spring Convention, Washington D.C. 2002.</w:t>
      </w:r>
    </w:p>
    <w:p w14:paraId="622EE0DA" w14:textId="77777777" w:rsidR="00F50225" w:rsidRPr="00902BE7" w:rsidRDefault="00F50225" w:rsidP="00F50225">
      <w:pPr>
        <w:ind w:right="-720"/>
        <w:rPr>
          <w:b/>
          <w:sz w:val="22"/>
          <w:szCs w:val="22"/>
        </w:rPr>
      </w:pPr>
    </w:p>
    <w:p w14:paraId="3B74E8EE" w14:textId="77777777" w:rsidR="00F50225" w:rsidRPr="00902BE7" w:rsidRDefault="00F50225">
      <w:pPr>
        <w:ind w:right="-720"/>
        <w:rPr>
          <w:sz w:val="22"/>
          <w:szCs w:val="22"/>
        </w:rPr>
      </w:pPr>
      <w:r w:rsidRPr="00902BE7">
        <w:rPr>
          <w:b/>
          <w:sz w:val="22"/>
          <w:szCs w:val="22"/>
        </w:rPr>
        <w:t>R. Larsen</w:t>
      </w:r>
      <w:r w:rsidRPr="00902BE7">
        <w:rPr>
          <w:sz w:val="22"/>
          <w:szCs w:val="22"/>
        </w:rPr>
        <w:t xml:space="preserve"> and J. Baker. </w:t>
      </w:r>
      <w:r w:rsidRPr="00902BE7">
        <w:rPr>
          <w:i/>
          <w:sz w:val="22"/>
          <w:szCs w:val="22"/>
        </w:rPr>
        <w:t>Comparison of Polycyclic Aromatic Hydrocarbons Source Apportionment Methodologies</w:t>
      </w:r>
      <w:r w:rsidRPr="00902BE7">
        <w:rPr>
          <w:sz w:val="22"/>
          <w:szCs w:val="22"/>
        </w:rPr>
        <w:t>, 2001 American Associ</w:t>
      </w:r>
      <w:r w:rsidR="005A76CC" w:rsidRPr="00902BE7">
        <w:rPr>
          <w:sz w:val="22"/>
          <w:szCs w:val="22"/>
        </w:rPr>
        <w:t>ation of Aerosol Research</w:t>
      </w:r>
      <w:r w:rsidRPr="00902BE7">
        <w:rPr>
          <w:sz w:val="22"/>
          <w:szCs w:val="22"/>
        </w:rPr>
        <w:t xml:space="preserve"> Convention, Portland, OR, 2001.</w:t>
      </w:r>
    </w:p>
    <w:p w14:paraId="0F18D538" w14:textId="77777777" w:rsidR="00F50225" w:rsidRPr="00902BE7" w:rsidRDefault="00F50225">
      <w:pPr>
        <w:ind w:left="1440" w:right="-720" w:hanging="1440"/>
        <w:rPr>
          <w:sz w:val="22"/>
          <w:szCs w:val="22"/>
        </w:rPr>
      </w:pPr>
    </w:p>
    <w:p w14:paraId="46B88841"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sz w:val="22"/>
          <w:szCs w:val="22"/>
        </w:rPr>
        <w:t xml:space="preserve">R. Larsen, R. </w:t>
      </w:r>
      <w:proofErr w:type="spellStart"/>
      <w:r w:rsidRPr="00902BE7">
        <w:rPr>
          <w:sz w:val="22"/>
          <w:szCs w:val="22"/>
        </w:rPr>
        <w:t>Siefert</w:t>
      </w:r>
      <w:proofErr w:type="spellEnd"/>
      <w:r w:rsidRPr="00902BE7">
        <w:rPr>
          <w:sz w:val="22"/>
          <w:szCs w:val="22"/>
        </w:rPr>
        <w:t xml:space="preserve">, </w:t>
      </w:r>
      <w:r w:rsidRPr="00902BE7">
        <w:rPr>
          <w:b/>
          <w:sz w:val="22"/>
          <w:szCs w:val="22"/>
        </w:rPr>
        <w:t>J. Baker,</w:t>
      </w:r>
      <w:r w:rsidRPr="00902BE7">
        <w:rPr>
          <w:sz w:val="22"/>
          <w:szCs w:val="22"/>
        </w:rPr>
        <w:t xml:space="preserve"> K. Graves, and A. Zander. </w:t>
      </w:r>
      <w:r w:rsidRPr="00902BE7">
        <w:rPr>
          <w:i/>
          <w:sz w:val="22"/>
          <w:szCs w:val="22"/>
        </w:rPr>
        <w:t>Development and Application of a Rapid and Robust Sensor to Measure</w:t>
      </w:r>
      <w:r w:rsidRPr="00902BE7">
        <w:rPr>
          <w:sz w:val="22"/>
          <w:szCs w:val="22"/>
        </w:rPr>
        <w:t xml:space="preserve"> </w:t>
      </w:r>
      <w:r w:rsidRPr="00902BE7">
        <w:rPr>
          <w:i/>
          <w:sz w:val="22"/>
          <w:szCs w:val="22"/>
        </w:rPr>
        <w:t>Nitrogen Species in the Coastal Atmosphere</w:t>
      </w:r>
      <w:r w:rsidRPr="00902BE7">
        <w:rPr>
          <w:sz w:val="22"/>
          <w:szCs w:val="22"/>
        </w:rPr>
        <w:t xml:space="preserve">, </w:t>
      </w:r>
      <w:r w:rsidRPr="00902BE7">
        <w:rPr>
          <w:rFonts w:ascii="Times-Roman" w:hAnsi="Times-Roman"/>
          <w:sz w:val="22"/>
          <w:szCs w:val="22"/>
        </w:rPr>
        <w:t>American Assoc</w:t>
      </w:r>
      <w:r w:rsidR="005A76CC" w:rsidRPr="00902BE7">
        <w:rPr>
          <w:rFonts w:ascii="Times-Roman" w:hAnsi="Times-Roman"/>
          <w:sz w:val="22"/>
          <w:szCs w:val="22"/>
        </w:rPr>
        <w:t>iation of Aerosol Research</w:t>
      </w:r>
      <w:r w:rsidRPr="00902BE7">
        <w:rPr>
          <w:sz w:val="22"/>
          <w:szCs w:val="22"/>
        </w:rPr>
        <w:t xml:space="preserve"> Convention, Portland, OR, 2001.</w:t>
      </w:r>
    </w:p>
    <w:p w14:paraId="30500752" w14:textId="77777777" w:rsidR="00F50225" w:rsidRPr="00902BE7" w:rsidRDefault="00F50225">
      <w:pPr>
        <w:ind w:left="1440" w:right="-720" w:hanging="1440"/>
        <w:rPr>
          <w:sz w:val="22"/>
          <w:szCs w:val="22"/>
        </w:rPr>
      </w:pPr>
    </w:p>
    <w:p w14:paraId="0935A93D" w14:textId="77777777" w:rsidR="00F50225" w:rsidRPr="00902BE7" w:rsidRDefault="00F50225">
      <w:pPr>
        <w:ind w:right="-720"/>
        <w:rPr>
          <w:sz w:val="22"/>
          <w:szCs w:val="22"/>
        </w:rPr>
      </w:pPr>
      <w:r w:rsidRPr="00902BE7">
        <w:rPr>
          <w:b/>
          <w:sz w:val="22"/>
          <w:szCs w:val="22"/>
        </w:rPr>
        <w:t>R. Larsen</w:t>
      </w:r>
      <w:r w:rsidRPr="00902BE7">
        <w:rPr>
          <w:sz w:val="22"/>
          <w:szCs w:val="22"/>
        </w:rPr>
        <w:t xml:space="preserve"> and J. Baker.  </w:t>
      </w:r>
      <w:r w:rsidRPr="00902BE7">
        <w:rPr>
          <w:i/>
          <w:sz w:val="22"/>
          <w:szCs w:val="22"/>
        </w:rPr>
        <w:t xml:space="preserve">Atmospheric Ammonia Concentrations and Fluxes </w:t>
      </w:r>
      <w:proofErr w:type="gramStart"/>
      <w:r w:rsidRPr="00902BE7">
        <w:rPr>
          <w:i/>
          <w:sz w:val="22"/>
          <w:szCs w:val="22"/>
        </w:rPr>
        <w:t>To</w:t>
      </w:r>
      <w:proofErr w:type="gramEnd"/>
      <w:r w:rsidRPr="00902BE7">
        <w:rPr>
          <w:i/>
          <w:sz w:val="22"/>
          <w:szCs w:val="22"/>
        </w:rPr>
        <w:t xml:space="preserve"> and From the Chesapeake Bay</w:t>
      </w:r>
      <w:r w:rsidRPr="00902BE7">
        <w:rPr>
          <w:sz w:val="22"/>
          <w:szCs w:val="22"/>
        </w:rPr>
        <w:t>, American Geophysical Union Spring Convention, Washington, D. C., 2000.</w:t>
      </w:r>
    </w:p>
    <w:p w14:paraId="6AAA3178" w14:textId="77777777" w:rsidR="00F50225" w:rsidRPr="00902BE7" w:rsidRDefault="00F50225">
      <w:pPr>
        <w:ind w:left="1440" w:right="-720" w:hanging="1440"/>
        <w:rPr>
          <w:sz w:val="22"/>
          <w:szCs w:val="22"/>
        </w:rPr>
      </w:pPr>
    </w:p>
    <w:p w14:paraId="1E38BE29" w14:textId="77777777" w:rsidR="00F50225" w:rsidRPr="00902BE7" w:rsidRDefault="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b/>
          <w:sz w:val="22"/>
          <w:szCs w:val="22"/>
        </w:rPr>
        <w:t xml:space="preserve">R. Larsen, R. </w:t>
      </w:r>
      <w:proofErr w:type="spellStart"/>
      <w:r w:rsidRPr="00902BE7">
        <w:rPr>
          <w:b/>
          <w:sz w:val="22"/>
          <w:szCs w:val="22"/>
        </w:rPr>
        <w:t>Siefert</w:t>
      </w:r>
      <w:proofErr w:type="spellEnd"/>
      <w:r w:rsidRPr="00902BE7">
        <w:rPr>
          <w:b/>
          <w:sz w:val="22"/>
          <w:szCs w:val="22"/>
        </w:rPr>
        <w:t>,</w:t>
      </w:r>
      <w:r w:rsidRPr="00902BE7">
        <w:rPr>
          <w:sz w:val="22"/>
          <w:szCs w:val="22"/>
        </w:rPr>
        <w:t xml:space="preserve"> and J. Baker, </w:t>
      </w:r>
      <w:r w:rsidRPr="00902BE7">
        <w:rPr>
          <w:i/>
          <w:sz w:val="22"/>
          <w:szCs w:val="22"/>
        </w:rPr>
        <w:t xml:space="preserve">Air/Water Exchange </w:t>
      </w:r>
      <w:proofErr w:type="gramStart"/>
      <w:r w:rsidRPr="00902BE7">
        <w:rPr>
          <w:i/>
          <w:sz w:val="22"/>
          <w:szCs w:val="22"/>
        </w:rPr>
        <w:t>Of</w:t>
      </w:r>
      <w:proofErr w:type="gramEnd"/>
      <w:r w:rsidRPr="00902BE7">
        <w:rPr>
          <w:i/>
          <w:sz w:val="22"/>
          <w:szCs w:val="22"/>
        </w:rPr>
        <w:t xml:space="preserve"> Ammonia With The Chesapeake Bay</w:t>
      </w:r>
      <w:r w:rsidRPr="00902BE7">
        <w:rPr>
          <w:sz w:val="22"/>
          <w:szCs w:val="22"/>
        </w:rPr>
        <w:t>, A Shared Resources Workshop (CBP, GWP &amp; MARAMA):</w:t>
      </w:r>
    </w:p>
    <w:p w14:paraId="01E3DE26" w14:textId="77777777" w:rsidR="00F50225" w:rsidRPr="00902BE7" w:rsidRDefault="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roofErr w:type="spellStart"/>
      <w:r w:rsidRPr="00902BE7">
        <w:rPr>
          <w:sz w:val="22"/>
          <w:szCs w:val="22"/>
        </w:rPr>
        <w:t>Airsheds</w:t>
      </w:r>
      <w:proofErr w:type="spellEnd"/>
      <w:r w:rsidRPr="00902BE7">
        <w:rPr>
          <w:sz w:val="22"/>
          <w:szCs w:val="22"/>
        </w:rPr>
        <w:t xml:space="preserve"> and Watersheds: The Significance of Ammonia to Coastal and Estuarine</w:t>
      </w:r>
    </w:p>
    <w:p w14:paraId="1DCE1493" w14:textId="77777777" w:rsidR="00F50225" w:rsidRPr="00902BE7" w:rsidRDefault="00B368DF"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902BE7">
        <w:rPr>
          <w:sz w:val="22"/>
          <w:szCs w:val="22"/>
        </w:rPr>
        <w:t>Areas, Dewey Beach,</w:t>
      </w:r>
      <w:r w:rsidR="00F50225" w:rsidRPr="00902BE7">
        <w:rPr>
          <w:sz w:val="22"/>
          <w:szCs w:val="22"/>
        </w:rPr>
        <w:t xml:space="preserve"> DE, 2000.</w:t>
      </w:r>
    </w:p>
    <w:p w14:paraId="05F80ACC"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b/>
          <w:sz w:val="22"/>
          <w:szCs w:val="22"/>
        </w:rPr>
      </w:pPr>
    </w:p>
    <w:p w14:paraId="17C2F1DA" w14:textId="77777777" w:rsidR="00F50225" w:rsidRPr="00902BE7" w:rsidRDefault="00F50225" w:rsidP="00F5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02BE7">
        <w:rPr>
          <w:rFonts w:ascii="Times-Roman" w:hAnsi="Times-Roman"/>
          <w:b/>
          <w:sz w:val="22"/>
          <w:szCs w:val="22"/>
        </w:rPr>
        <w:t>R</w:t>
      </w:r>
      <w:r w:rsidRPr="00902BE7">
        <w:rPr>
          <w:b/>
          <w:sz w:val="22"/>
          <w:szCs w:val="22"/>
        </w:rPr>
        <w:t>. Larsen,</w:t>
      </w:r>
      <w:r w:rsidRPr="00902BE7">
        <w:rPr>
          <w:sz w:val="22"/>
          <w:szCs w:val="22"/>
        </w:rPr>
        <w:t xml:space="preserve"> R. </w:t>
      </w:r>
      <w:proofErr w:type="spellStart"/>
      <w:r w:rsidRPr="00902BE7">
        <w:rPr>
          <w:sz w:val="22"/>
          <w:szCs w:val="22"/>
        </w:rPr>
        <w:t>Siefert</w:t>
      </w:r>
      <w:proofErr w:type="spellEnd"/>
      <w:r w:rsidRPr="00902BE7">
        <w:rPr>
          <w:sz w:val="22"/>
          <w:szCs w:val="22"/>
        </w:rPr>
        <w:t xml:space="preserve"> and J. Baker, </w:t>
      </w:r>
      <w:r w:rsidRPr="00902BE7">
        <w:rPr>
          <w:i/>
          <w:sz w:val="22"/>
          <w:szCs w:val="22"/>
        </w:rPr>
        <w:t>Air/water exchange of ammonia with the Chesapeake Bay</w:t>
      </w:r>
      <w:r w:rsidRPr="00902BE7">
        <w:rPr>
          <w:sz w:val="22"/>
          <w:szCs w:val="22"/>
        </w:rPr>
        <w:t>, Nutrient Over-Enrichment of Coastal Waters: Global Patterns of Cause and Effect Symposium. Washington DC, 2000.</w:t>
      </w:r>
    </w:p>
    <w:p w14:paraId="2CC50573" w14:textId="77777777" w:rsidR="00F50225" w:rsidRPr="00902BE7" w:rsidRDefault="00F50225">
      <w:pPr>
        <w:ind w:left="1440" w:right="-720" w:hanging="1440"/>
        <w:rPr>
          <w:sz w:val="22"/>
          <w:szCs w:val="22"/>
        </w:rPr>
      </w:pPr>
    </w:p>
    <w:p w14:paraId="1D6ECAAC" w14:textId="77777777" w:rsidR="00F50225" w:rsidRPr="00902BE7" w:rsidRDefault="00F50225">
      <w:pPr>
        <w:ind w:left="1440" w:right="-720" w:hanging="1440"/>
        <w:rPr>
          <w:i/>
          <w:sz w:val="22"/>
          <w:szCs w:val="22"/>
        </w:rPr>
      </w:pPr>
      <w:r w:rsidRPr="00902BE7">
        <w:rPr>
          <w:b/>
          <w:sz w:val="22"/>
          <w:szCs w:val="22"/>
        </w:rPr>
        <w:t>R. Larsen</w:t>
      </w:r>
      <w:r w:rsidRPr="00902BE7">
        <w:rPr>
          <w:sz w:val="22"/>
          <w:szCs w:val="22"/>
        </w:rPr>
        <w:t xml:space="preserve"> and J. Baker. </w:t>
      </w:r>
      <w:r w:rsidRPr="00902BE7">
        <w:rPr>
          <w:i/>
          <w:sz w:val="22"/>
          <w:szCs w:val="22"/>
        </w:rPr>
        <w:t>Spatial and Temporal Distribution of PAHs in Urban and Rural</w:t>
      </w:r>
    </w:p>
    <w:p w14:paraId="3E61DD4F" w14:textId="77777777" w:rsidR="00F50225" w:rsidRPr="00902BE7" w:rsidRDefault="00F50225" w:rsidP="00F50225">
      <w:pPr>
        <w:ind w:right="-720"/>
        <w:rPr>
          <w:sz w:val="22"/>
          <w:szCs w:val="22"/>
        </w:rPr>
      </w:pPr>
      <w:r w:rsidRPr="00902BE7">
        <w:rPr>
          <w:i/>
          <w:sz w:val="22"/>
          <w:szCs w:val="22"/>
        </w:rPr>
        <w:t>Atmospheres</w:t>
      </w:r>
      <w:r w:rsidRPr="00902BE7">
        <w:rPr>
          <w:sz w:val="22"/>
          <w:szCs w:val="22"/>
        </w:rPr>
        <w:t>, American As</w:t>
      </w:r>
      <w:r w:rsidR="005A76CC" w:rsidRPr="00902BE7">
        <w:rPr>
          <w:sz w:val="22"/>
          <w:szCs w:val="22"/>
        </w:rPr>
        <w:t>sociation of Aerosol Research</w:t>
      </w:r>
      <w:r w:rsidRPr="00902BE7">
        <w:rPr>
          <w:sz w:val="22"/>
          <w:szCs w:val="22"/>
        </w:rPr>
        <w:t xml:space="preserve"> Convention, St. Louis, MO, 2000.</w:t>
      </w:r>
    </w:p>
    <w:p w14:paraId="4B73FBB6" w14:textId="77777777" w:rsidR="00F50225" w:rsidRPr="00902BE7" w:rsidRDefault="00F50225" w:rsidP="00F50225">
      <w:pPr>
        <w:ind w:right="-720"/>
        <w:rPr>
          <w:sz w:val="22"/>
          <w:szCs w:val="22"/>
        </w:rPr>
      </w:pPr>
    </w:p>
    <w:p w14:paraId="3B8C510E" w14:textId="77777777" w:rsidR="00F50225" w:rsidRPr="00902BE7" w:rsidRDefault="00F50225" w:rsidP="00F50225">
      <w:pPr>
        <w:ind w:right="-720"/>
        <w:rPr>
          <w:sz w:val="22"/>
          <w:szCs w:val="22"/>
        </w:rPr>
      </w:pPr>
      <w:r w:rsidRPr="00902BE7">
        <w:rPr>
          <w:sz w:val="22"/>
          <w:szCs w:val="22"/>
          <w:u w:val="single"/>
        </w:rPr>
        <w:t>R. Larsen,</w:t>
      </w:r>
      <w:r w:rsidRPr="00902BE7">
        <w:rPr>
          <w:sz w:val="22"/>
          <w:szCs w:val="22"/>
        </w:rPr>
        <w:t xml:space="preserve"> R. </w:t>
      </w:r>
      <w:proofErr w:type="spellStart"/>
      <w:r w:rsidRPr="00902BE7">
        <w:rPr>
          <w:sz w:val="22"/>
          <w:szCs w:val="22"/>
        </w:rPr>
        <w:t>Siefert</w:t>
      </w:r>
      <w:proofErr w:type="spellEnd"/>
      <w:r w:rsidRPr="00902BE7">
        <w:rPr>
          <w:sz w:val="22"/>
          <w:szCs w:val="22"/>
        </w:rPr>
        <w:t xml:space="preserve">, and J. Baker, </w:t>
      </w:r>
      <w:r w:rsidRPr="00902BE7">
        <w:rPr>
          <w:i/>
          <w:sz w:val="22"/>
          <w:szCs w:val="22"/>
        </w:rPr>
        <w:t xml:space="preserve">Atmospheric Ammonia Concentrations </w:t>
      </w:r>
      <w:r w:rsidR="005A76CC" w:rsidRPr="00902BE7">
        <w:rPr>
          <w:i/>
          <w:sz w:val="22"/>
          <w:szCs w:val="22"/>
        </w:rPr>
        <w:t xml:space="preserve">and Fluxes </w:t>
      </w:r>
      <w:proofErr w:type="gramStart"/>
      <w:r w:rsidR="005A76CC" w:rsidRPr="00902BE7">
        <w:rPr>
          <w:i/>
          <w:sz w:val="22"/>
          <w:szCs w:val="22"/>
        </w:rPr>
        <w:t>To</w:t>
      </w:r>
      <w:proofErr w:type="gramEnd"/>
      <w:r w:rsidR="005A76CC" w:rsidRPr="00902BE7">
        <w:rPr>
          <w:i/>
          <w:sz w:val="22"/>
          <w:szCs w:val="22"/>
        </w:rPr>
        <w:t xml:space="preserve"> and From The Chesa</w:t>
      </w:r>
      <w:r w:rsidRPr="00902BE7">
        <w:rPr>
          <w:i/>
          <w:sz w:val="22"/>
          <w:szCs w:val="22"/>
        </w:rPr>
        <w:t>peake Bay</w:t>
      </w:r>
      <w:r w:rsidRPr="00902BE7">
        <w:rPr>
          <w:sz w:val="22"/>
          <w:szCs w:val="22"/>
        </w:rPr>
        <w:t>, American Associ</w:t>
      </w:r>
      <w:r w:rsidR="005A76CC" w:rsidRPr="00902BE7">
        <w:rPr>
          <w:sz w:val="22"/>
          <w:szCs w:val="22"/>
        </w:rPr>
        <w:t>ation of Aerosol Research</w:t>
      </w:r>
      <w:r w:rsidRPr="00902BE7">
        <w:rPr>
          <w:sz w:val="22"/>
          <w:szCs w:val="22"/>
        </w:rPr>
        <w:t xml:space="preserve"> Convention, St. Louis, MO, 2000.</w:t>
      </w:r>
    </w:p>
    <w:p w14:paraId="110E5B0F" w14:textId="77777777" w:rsidR="00F50225" w:rsidRPr="00902BE7" w:rsidRDefault="00F50225">
      <w:pPr>
        <w:ind w:left="1440" w:right="-720" w:hanging="1440"/>
        <w:rPr>
          <w:sz w:val="22"/>
          <w:szCs w:val="22"/>
        </w:rPr>
      </w:pPr>
    </w:p>
    <w:p w14:paraId="6EC8012C" w14:textId="77777777" w:rsidR="00F50225" w:rsidRPr="00902BE7" w:rsidRDefault="00F50225">
      <w:pPr>
        <w:ind w:left="1440" w:hanging="1440"/>
        <w:rPr>
          <w:i/>
          <w:sz w:val="22"/>
          <w:szCs w:val="22"/>
        </w:rPr>
      </w:pPr>
      <w:r w:rsidRPr="00902BE7">
        <w:rPr>
          <w:b/>
          <w:sz w:val="22"/>
          <w:szCs w:val="22"/>
        </w:rPr>
        <w:t>R. Larsen,</w:t>
      </w:r>
      <w:r w:rsidRPr="00902BE7">
        <w:rPr>
          <w:sz w:val="22"/>
          <w:szCs w:val="22"/>
        </w:rPr>
        <w:t xml:space="preserve"> et al. </w:t>
      </w:r>
      <w:r w:rsidRPr="00902BE7">
        <w:rPr>
          <w:i/>
          <w:sz w:val="22"/>
          <w:szCs w:val="22"/>
        </w:rPr>
        <w:t>Atmospheric Ammonia Concentrations and Fluxes to the Chesapeake</w:t>
      </w:r>
    </w:p>
    <w:p w14:paraId="09E1F411" w14:textId="77777777" w:rsidR="00F50225" w:rsidRPr="00902BE7" w:rsidRDefault="00F50225">
      <w:pPr>
        <w:ind w:left="1440" w:hanging="1440"/>
        <w:rPr>
          <w:sz w:val="22"/>
          <w:szCs w:val="22"/>
        </w:rPr>
      </w:pPr>
      <w:r w:rsidRPr="00902BE7">
        <w:rPr>
          <w:i/>
          <w:sz w:val="22"/>
          <w:szCs w:val="22"/>
        </w:rPr>
        <w:t>Bay</w:t>
      </w:r>
      <w:r w:rsidRPr="00902BE7">
        <w:rPr>
          <w:sz w:val="22"/>
          <w:szCs w:val="22"/>
        </w:rPr>
        <w:t xml:space="preserve">, SETAC National Convention, Philadelphia, PA, 1999. </w:t>
      </w:r>
    </w:p>
    <w:p w14:paraId="3C5CE60D" w14:textId="77777777" w:rsidR="00F50225" w:rsidRPr="00902BE7" w:rsidRDefault="00F50225">
      <w:pPr>
        <w:ind w:left="1440" w:hanging="1440"/>
        <w:rPr>
          <w:sz w:val="22"/>
          <w:szCs w:val="22"/>
        </w:rPr>
      </w:pPr>
    </w:p>
    <w:p w14:paraId="52F24B33" w14:textId="77777777" w:rsidR="00F50225" w:rsidRPr="00902BE7" w:rsidRDefault="00F50225">
      <w:pPr>
        <w:pStyle w:val="BodyTextIndent"/>
        <w:ind w:left="0"/>
        <w:rPr>
          <w:sz w:val="22"/>
          <w:szCs w:val="22"/>
        </w:rPr>
      </w:pPr>
      <w:r w:rsidRPr="00902BE7">
        <w:rPr>
          <w:sz w:val="22"/>
          <w:szCs w:val="22"/>
        </w:rPr>
        <w:t xml:space="preserve">J. Baker, et al. </w:t>
      </w:r>
      <w:r w:rsidRPr="00902BE7">
        <w:rPr>
          <w:i/>
          <w:sz w:val="22"/>
          <w:szCs w:val="22"/>
        </w:rPr>
        <w:t xml:space="preserve">Transport of </w:t>
      </w:r>
      <w:proofErr w:type="spellStart"/>
      <w:r w:rsidRPr="00902BE7">
        <w:rPr>
          <w:i/>
          <w:sz w:val="22"/>
          <w:szCs w:val="22"/>
        </w:rPr>
        <w:t>Semivolatile</w:t>
      </w:r>
      <w:proofErr w:type="spellEnd"/>
      <w:r w:rsidRPr="00902BE7">
        <w:rPr>
          <w:i/>
          <w:sz w:val="22"/>
          <w:szCs w:val="22"/>
        </w:rPr>
        <w:t xml:space="preserve"> Organic Chemicals Between the Atmosphere and Surface Waters of an Urbanized </w:t>
      </w:r>
      <w:proofErr w:type="spellStart"/>
      <w:r w:rsidRPr="00902BE7">
        <w:rPr>
          <w:i/>
          <w:sz w:val="22"/>
          <w:szCs w:val="22"/>
        </w:rPr>
        <w:t>Subestuary</w:t>
      </w:r>
      <w:proofErr w:type="spellEnd"/>
      <w:r w:rsidRPr="00902BE7">
        <w:rPr>
          <w:i/>
          <w:sz w:val="22"/>
          <w:szCs w:val="22"/>
        </w:rPr>
        <w:t xml:space="preserve"> of the Chesapeake Bay</w:t>
      </w:r>
      <w:r w:rsidRPr="00902BE7">
        <w:rPr>
          <w:sz w:val="22"/>
          <w:szCs w:val="22"/>
        </w:rPr>
        <w:t xml:space="preserve">, SETAC National Convention, Philadelphia, PA, 1999. </w:t>
      </w:r>
    </w:p>
    <w:p w14:paraId="343BD27F" w14:textId="77777777" w:rsidR="00F50225" w:rsidRPr="00902BE7" w:rsidRDefault="00F50225">
      <w:pPr>
        <w:rPr>
          <w:sz w:val="22"/>
          <w:szCs w:val="22"/>
        </w:rPr>
      </w:pPr>
    </w:p>
    <w:p w14:paraId="76072C59" w14:textId="77777777" w:rsidR="00F50225" w:rsidRPr="00902BE7" w:rsidRDefault="00F50225" w:rsidP="00F50225">
      <w:pPr>
        <w:rPr>
          <w:b/>
          <w:sz w:val="22"/>
          <w:szCs w:val="22"/>
        </w:rPr>
      </w:pPr>
      <w:r w:rsidRPr="00902BE7">
        <w:rPr>
          <w:b/>
          <w:sz w:val="22"/>
          <w:szCs w:val="22"/>
        </w:rPr>
        <w:t>R. Larsen,</w:t>
      </w:r>
      <w:r w:rsidRPr="00902BE7">
        <w:rPr>
          <w:sz w:val="22"/>
          <w:szCs w:val="22"/>
        </w:rPr>
        <w:t xml:space="preserve"> et al. </w:t>
      </w:r>
      <w:r w:rsidRPr="00902BE7">
        <w:rPr>
          <w:i/>
          <w:sz w:val="22"/>
          <w:szCs w:val="22"/>
        </w:rPr>
        <w:t>Spatial and Temporal Distribution of PAHs and PCBs in an Urban Plume</w:t>
      </w:r>
      <w:r w:rsidRPr="00902BE7">
        <w:rPr>
          <w:sz w:val="22"/>
          <w:szCs w:val="22"/>
        </w:rPr>
        <w:t>, AWMA/EPA Measurement of Toxic and Related Air Pollutants Symposium, Cary, NC, 1998.</w:t>
      </w:r>
    </w:p>
    <w:p w14:paraId="0C3D46D9" w14:textId="77777777" w:rsidR="00F50225" w:rsidRPr="00902BE7" w:rsidRDefault="00F50225">
      <w:pPr>
        <w:ind w:left="1440" w:right="-720"/>
        <w:rPr>
          <w:sz w:val="22"/>
          <w:szCs w:val="22"/>
        </w:rPr>
      </w:pPr>
    </w:p>
    <w:p w14:paraId="25D3B7B1" w14:textId="77777777" w:rsidR="00555693" w:rsidRPr="00902BE7" w:rsidRDefault="00F50225" w:rsidP="00555693">
      <w:pPr>
        <w:rPr>
          <w:b/>
          <w:sz w:val="22"/>
          <w:szCs w:val="22"/>
        </w:rPr>
      </w:pPr>
      <w:r w:rsidRPr="00902BE7">
        <w:rPr>
          <w:b/>
          <w:sz w:val="22"/>
          <w:szCs w:val="22"/>
        </w:rPr>
        <w:t>Grants, Contracts &amp; Fellowships Received:</w:t>
      </w:r>
    </w:p>
    <w:p w14:paraId="56C8F8CE" w14:textId="16C869A8" w:rsidR="00C00852" w:rsidRPr="00902BE7" w:rsidRDefault="00C00852" w:rsidP="00C00852">
      <w:pPr>
        <w:rPr>
          <w:sz w:val="22"/>
          <w:szCs w:val="22"/>
        </w:rPr>
      </w:pPr>
      <w:r w:rsidRPr="00902BE7">
        <w:rPr>
          <w:sz w:val="22"/>
          <w:szCs w:val="22"/>
        </w:rPr>
        <w:t xml:space="preserve">$97,361 </w:t>
      </w:r>
      <w:proofErr w:type="spellStart"/>
      <w:r w:rsidRPr="00902BE7">
        <w:rPr>
          <w:sz w:val="22"/>
          <w:szCs w:val="22"/>
        </w:rPr>
        <w:t>vCalc</w:t>
      </w:r>
      <w:proofErr w:type="spellEnd"/>
      <w:r w:rsidRPr="00902BE7">
        <w:rPr>
          <w:sz w:val="22"/>
          <w:szCs w:val="22"/>
        </w:rPr>
        <w:t xml:space="preserve"> development for </w:t>
      </w:r>
      <w:r w:rsidR="00902BE7">
        <w:rPr>
          <w:sz w:val="22"/>
          <w:szCs w:val="22"/>
        </w:rPr>
        <w:t>College STEM community, MD</w:t>
      </w:r>
      <w:r w:rsidRPr="00902BE7">
        <w:rPr>
          <w:sz w:val="22"/>
          <w:szCs w:val="22"/>
        </w:rPr>
        <w:t xml:space="preserve"> Industrial Partnership. </w:t>
      </w:r>
      <w:r w:rsidRPr="00902BE7">
        <w:rPr>
          <w:sz w:val="22"/>
          <w:szCs w:val="22"/>
        </w:rPr>
        <w:tab/>
        <w:t>2016</w:t>
      </w:r>
    </w:p>
    <w:p w14:paraId="263CFF89" w14:textId="038E444C" w:rsidR="00BD2097" w:rsidRPr="00902BE7" w:rsidRDefault="00C00852" w:rsidP="00BD2097">
      <w:pPr>
        <w:contextualSpacing/>
        <w:rPr>
          <w:sz w:val="22"/>
          <w:szCs w:val="22"/>
        </w:rPr>
      </w:pPr>
      <w:r w:rsidRPr="00902BE7">
        <w:rPr>
          <w:sz w:val="22"/>
          <w:szCs w:val="22"/>
        </w:rPr>
        <w:t xml:space="preserve">$60,000 of $850,000 Collaborator on Office of Naval Research Grant, ONR-FOA-15-0002, </w:t>
      </w:r>
      <w:r w:rsidR="00902BE7">
        <w:rPr>
          <w:sz w:val="22"/>
          <w:szCs w:val="22"/>
        </w:rPr>
        <w:tab/>
      </w:r>
    </w:p>
    <w:p w14:paraId="435B86F8" w14:textId="652D370E" w:rsidR="00C00852" w:rsidRPr="00902BE7" w:rsidRDefault="00C00852" w:rsidP="00BD2097">
      <w:pPr>
        <w:ind w:left="720"/>
        <w:contextualSpacing/>
        <w:rPr>
          <w:sz w:val="22"/>
          <w:szCs w:val="22"/>
        </w:rPr>
      </w:pPr>
      <w:r w:rsidRPr="00902BE7">
        <w:rPr>
          <w:sz w:val="22"/>
          <w:szCs w:val="22"/>
        </w:rPr>
        <w:t>The Patuxent Partnership Project, A STEM Workforce Development and Recruitment System Naval Air Warfa</w:t>
      </w:r>
      <w:r w:rsidR="00BD2097" w:rsidRPr="00902BE7">
        <w:rPr>
          <w:sz w:val="22"/>
          <w:szCs w:val="22"/>
        </w:rPr>
        <w:t>re Center-Aircraft Division</w:t>
      </w:r>
      <w:r w:rsidR="00902BE7">
        <w:rPr>
          <w:sz w:val="22"/>
          <w:szCs w:val="22"/>
        </w:rPr>
        <w:t xml:space="preserve"> </w:t>
      </w:r>
      <w:r w:rsidR="00902BE7">
        <w:rPr>
          <w:sz w:val="22"/>
          <w:szCs w:val="22"/>
        </w:rPr>
        <w:tab/>
      </w:r>
      <w:r w:rsidR="00902BE7">
        <w:rPr>
          <w:sz w:val="22"/>
          <w:szCs w:val="22"/>
        </w:rPr>
        <w:tab/>
      </w:r>
      <w:r w:rsidR="00902BE7">
        <w:rPr>
          <w:sz w:val="22"/>
          <w:szCs w:val="22"/>
        </w:rPr>
        <w:tab/>
      </w:r>
      <w:r w:rsidR="00902BE7">
        <w:rPr>
          <w:sz w:val="22"/>
          <w:szCs w:val="22"/>
        </w:rPr>
        <w:tab/>
        <w:t>2015</w:t>
      </w:r>
    </w:p>
    <w:p w14:paraId="2EDC7E9C" w14:textId="49C8427F" w:rsidR="00F676B8" w:rsidRPr="00902BE7" w:rsidRDefault="008976A8" w:rsidP="00555693">
      <w:pPr>
        <w:rPr>
          <w:sz w:val="22"/>
          <w:szCs w:val="22"/>
        </w:rPr>
      </w:pPr>
      <w:r w:rsidRPr="00902BE7">
        <w:rPr>
          <w:sz w:val="22"/>
          <w:szCs w:val="22"/>
        </w:rPr>
        <w:t xml:space="preserve">$17,000 Navy contract to develop </w:t>
      </w:r>
      <w:proofErr w:type="spellStart"/>
      <w:r w:rsidRPr="00902BE7">
        <w:rPr>
          <w:sz w:val="22"/>
          <w:szCs w:val="22"/>
        </w:rPr>
        <w:t>GCxGC</w:t>
      </w:r>
      <w:proofErr w:type="spellEnd"/>
      <w:r w:rsidRPr="00902BE7">
        <w:rPr>
          <w:sz w:val="22"/>
          <w:szCs w:val="22"/>
        </w:rPr>
        <w:t>-FI</w:t>
      </w:r>
      <w:r w:rsidR="00BD2097" w:rsidRPr="00902BE7">
        <w:rPr>
          <w:sz w:val="22"/>
          <w:szCs w:val="22"/>
        </w:rPr>
        <w:t>D method for Jet Fuel Additives</w:t>
      </w:r>
      <w:r w:rsidR="00C00852" w:rsidRPr="00902BE7">
        <w:rPr>
          <w:sz w:val="22"/>
          <w:szCs w:val="22"/>
        </w:rPr>
        <w:tab/>
      </w:r>
      <w:r w:rsidRPr="00902BE7">
        <w:rPr>
          <w:sz w:val="22"/>
          <w:szCs w:val="22"/>
        </w:rPr>
        <w:t xml:space="preserve"> </w:t>
      </w:r>
      <w:r w:rsidR="00C00852" w:rsidRPr="00902BE7">
        <w:rPr>
          <w:sz w:val="22"/>
          <w:szCs w:val="22"/>
        </w:rPr>
        <w:tab/>
      </w:r>
      <w:r w:rsidRPr="00902BE7">
        <w:rPr>
          <w:sz w:val="22"/>
          <w:szCs w:val="22"/>
        </w:rPr>
        <w:t>2015</w:t>
      </w:r>
    </w:p>
    <w:p w14:paraId="4E623C6B" w14:textId="06ED92F8" w:rsidR="00B57A75" w:rsidRPr="00902BE7" w:rsidRDefault="00B57A75" w:rsidP="00555693">
      <w:pPr>
        <w:rPr>
          <w:sz w:val="22"/>
          <w:szCs w:val="22"/>
        </w:rPr>
      </w:pPr>
      <w:r w:rsidRPr="00902BE7">
        <w:rPr>
          <w:sz w:val="22"/>
          <w:szCs w:val="22"/>
        </w:rPr>
        <w:t xml:space="preserve">$14,000 Office of Naval Research Summer Fellow. </w:t>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Pr="00902BE7">
        <w:rPr>
          <w:sz w:val="22"/>
          <w:szCs w:val="22"/>
        </w:rPr>
        <w:t>2014</w:t>
      </w:r>
    </w:p>
    <w:p w14:paraId="2E9AEE78" w14:textId="53BBAF2A" w:rsidR="00BD2097" w:rsidRPr="00902BE7" w:rsidRDefault="00555693" w:rsidP="00555693">
      <w:pPr>
        <w:ind w:left="720" w:hanging="720"/>
        <w:rPr>
          <w:color w:val="1A1A1A"/>
          <w:sz w:val="22"/>
          <w:szCs w:val="22"/>
        </w:rPr>
      </w:pPr>
      <w:r w:rsidRPr="00902BE7">
        <w:rPr>
          <w:sz w:val="22"/>
          <w:szCs w:val="22"/>
        </w:rPr>
        <w:t xml:space="preserve">$10,000 </w:t>
      </w:r>
      <w:r w:rsidRPr="00902BE7">
        <w:rPr>
          <w:color w:val="1A1A1A"/>
          <w:sz w:val="22"/>
          <w:szCs w:val="22"/>
        </w:rPr>
        <w:t xml:space="preserve">Pittsburgh Conference Memorial National College Grant for the purchase of a </w:t>
      </w:r>
      <w:r w:rsidR="00BD2097" w:rsidRPr="00902BE7">
        <w:rPr>
          <w:color w:val="1A1A1A"/>
          <w:sz w:val="22"/>
          <w:szCs w:val="22"/>
        </w:rPr>
        <w:tab/>
        <w:t>2013</w:t>
      </w:r>
    </w:p>
    <w:p w14:paraId="463AD85E" w14:textId="623BB972" w:rsidR="00555693" w:rsidRPr="00902BE7" w:rsidRDefault="00555693" w:rsidP="00BD2097">
      <w:pPr>
        <w:ind w:left="720"/>
        <w:rPr>
          <w:sz w:val="22"/>
          <w:szCs w:val="22"/>
        </w:rPr>
      </w:pPr>
      <w:r w:rsidRPr="00902BE7">
        <w:rPr>
          <w:color w:val="1A1A1A"/>
          <w:sz w:val="22"/>
          <w:szCs w:val="22"/>
        </w:rPr>
        <w:t xml:space="preserve">Raman Spectrometer to enhance undergraduate chemistry education. </w:t>
      </w:r>
      <w:r w:rsidR="00C00852" w:rsidRPr="00902BE7">
        <w:rPr>
          <w:color w:val="1A1A1A"/>
          <w:sz w:val="22"/>
          <w:szCs w:val="22"/>
        </w:rPr>
        <w:tab/>
      </w:r>
      <w:r w:rsidR="00BD2097" w:rsidRPr="00902BE7">
        <w:rPr>
          <w:color w:val="1A1A1A"/>
          <w:sz w:val="22"/>
          <w:szCs w:val="22"/>
        </w:rPr>
        <w:tab/>
      </w:r>
    </w:p>
    <w:p w14:paraId="5A8B6A89" w14:textId="24BBF098" w:rsidR="00555693" w:rsidRPr="00902BE7" w:rsidRDefault="00555693" w:rsidP="00555693">
      <w:pPr>
        <w:tabs>
          <w:tab w:val="left" w:pos="720"/>
        </w:tabs>
        <w:ind w:left="720" w:hanging="720"/>
        <w:rPr>
          <w:sz w:val="22"/>
          <w:szCs w:val="22"/>
        </w:rPr>
      </w:pPr>
      <w:r w:rsidRPr="00902BE7">
        <w:rPr>
          <w:sz w:val="22"/>
          <w:szCs w:val="22"/>
        </w:rPr>
        <w:t xml:space="preserve">$4,000 John J. Leidy Foundation Award to fund students’ presentations at National ACS       Conference. </w:t>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Pr="00902BE7">
        <w:rPr>
          <w:sz w:val="22"/>
          <w:szCs w:val="22"/>
        </w:rPr>
        <w:t>2012</w:t>
      </w:r>
    </w:p>
    <w:p w14:paraId="6363FA7B" w14:textId="482470D6" w:rsidR="00A420C6" w:rsidRPr="00902BE7" w:rsidRDefault="00A420C6" w:rsidP="00555693">
      <w:pPr>
        <w:tabs>
          <w:tab w:val="left" w:pos="720"/>
        </w:tabs>
        <w:ind w:left="720" w:hanging="720"/>
        <w:rPr>
          <w:b/>
          <w:sz w:val="22"/>
          <w:szCs w:val="22"/>
        </w:rPr>
      </w:pPr>
      <w:r w:rsidRPr="00902BE7">
        <w:rPr>
          <w:sz w:val="22"/>
          <w:szCs w:val="22"/>
        </w:rPr>
        <w:t xml:space="preserve">$1,000 out of $190,000 </w:t>
      </w:r>
      <w:r w:rsidR="00F676B8" w:rsidRPr="00902BE7">
        <w:rPr>
          <w:sz w:val="22"/>
          <w:szCs w:val="22"/>
        </w:rPr>
        <w:t xml:space="preserve">Collaborator on </w:t>
      </w:r>
      <w:r w:rsidRPr="00902BE7">
        <w:rPr>
          <w:sz w:val="22"/>
          <w:szCs w:val="22"/>
        </w:rPr>
        <w:t xml:space="preserve">National Endowment for the Humanities, Colonial Encounters: The Lower Potomac River at Contact 1500-1720 A.D. </w:t>
      </w:r>
      <w:r w:rsidR="00902BE7">
        <w:rPr>
          <w:sz w:val="22"/>
          <w:szCs w:val="22"/>
        </w:rPr>
        <w:tab/>
      </w:r>
      <w:r w:rsidR="00902BE7">
        <w:rPr>
          <w:sz w:val="22"/>
          <w:szCs w:val="22"/>
        </w:rPr>
        <w:tab/>
      </w:r>
      <w:r w:rsidRPr="00902BE7">
        <w:rPr>
          <w:sz w:val="22"/>
          <w:szCs w:val="22"/>
        </w:rPr>
        <w:t>2012</w:t>
      </w:r>
    </w:p>
    <w:p w14:paraId="3182E230" w14:textId="416E8B9E" w:rsidR="00F50225" w:rsidRPr="00902BE7" w:rsidRDefault="00B368DF" w:rsidP="00985F58">
      <w:pPr>
        <w:ind w:left="720" w:hanging="720"/>
        <w:rPr>
          <w:sz w:val="22"/>
          <w:szCs w:val="22"/>
        </w:rPr>
      </w:pPr>
      <w:r w:rsidRPr="00902BE7">
        <w:rPr>
          <w:sz w:val="22"/>
          <w:szCs w:val="22"/>
        </w:rPr>
        <w:t xml:space="preserve">$138,000 National Transportation Center, Susceptibility of Eastern Oyster early life stages to road surface polycyclic aromatic hydrocarbons (PAHs). </w:t>
      </w:r>
      <w:r w:rsidR="00C00852" w:rsidRPr="00902BE7">
        <w:rPr>
          <w:sz w:val="22"/>
          <w:szCs w:val="22"/>
        </w:rPr>
        <w:tab/>
      </w:r>
      <w:r w:rsidR="00C00852" w:rsidRPr="00902BE7">
        <w:rPr>
          <w:sz w:val="22"/>
          <w:szCs w:val="22"/>
        </w:rPr>
        <w:tab/>
      </w:r>
      <w:r w:rsidR="00902BE7">
        <w:rPr>
          <w:sz w:val="22"/>
          <w:szCs w:val="22"/>
        </w:rPr>
        <w:tab/>
      </w:r>
      <w:r w:rsidR="00902BE7">
        <w:rPr>
          <w:sz w:val="22"/>
          <w:szCs w:val="22"/>
        </w:rPr>
        <w:tab/>
      </w:r>
      <w:r w:rsidRPr="00902BE7">
        <w:rPr>
          <w:sz w:val="22"/>
          <w:szCs w:val="22"/>
        </w:rPr>
        <w:t>2010</w:t>
      </w:r>
    </w:p>
    <w:p w14:paraId="052C0BCE" w14:textId="77777777" w:rsidR="00F50225" w:rsidRPr="00902BE7" w:rsidRDefault="00F50225" w:rsidP="00F50225">
      <w:pPr>
        <w:widowControl w:val="0"/>
        <w:autoSpaceDE w:val="0"/>
        <w:autoSpaceDN w:val="0"/>
        <w:adjustRightInd w:val="0"/>
        <w:rPr>
          <w:rFonts w:cs="font219"/>
          <w:sz w:val="22"/>
          <w:szCs w:val="22"/>
        </w:rPr>
      </w:pPr>
      <w:r w:rsidRPr="00902BE7">
        <w:rPr>
          <w:rFonts w:cs="font219"/>
          <w:sz w:val="22"/>
          <w:szCs w:val="22"/>
        </w:rPr>
        <w:t>$98,186 National Transportation Center, Assessing the magnitude of PAH loading from</w:t>
      </w:r>
    </w:p>
    <w:p w14:paraId="05CD9271" w14:textId="48EF1419" w:rsidR="00F50225" w:rsidRPr="00902BE7" w:rsidRDefault="00F50225" w:rsidP="00F50225">
      <w:pPr>
        <w:widowControl w:val="0"/>
        <w:autoSpaceDE w:val="0"/>
        <w:autoSpaceDN w:val="0"/>
        <w:adjustRightInd w:val="0"/>
        <w:ind w:firstLine="720"/>
        <w:rPr>
          <w:rFonts w:cs="font219"/>
          <w:sz w:val="22"/>
          <w:szCs w:val="22"/>
        </w:rPr>
      </w:pPr>
      <w:r w:rsidRPr="00902BE7">
        <w:rPr>
          <w:rFonts w:cs="font219"/>
          <w:sz w:val="22"/>
          <w:szCs w:val="22"/>
        </w:rPr>
        <w:t xml:space="preserve">road surfaces and its effect on algal productivity. </w:t>
      </w:r>
      <w:r w:rsidR="00C00852" w:rsidRPr="00902BE7">
        <w:rPr>
          <w:rFonts w:cs="font219"/>
          <w:sz w:val="22"/>
          <w:szCs w:val="22"/>
        </w:rPr>
        <w:tab/>
      </w:r>
      <w:r w:rsidR="00C00852" w:rsidRPr="00902BE7">
        <w:rPr>
          <w:rFonts w:cs="font219"/>
          <w:sz w:val="22"/>
          <w:szCs w:val="22"/>
        </w:rPr>
        <w:tab/>
      </w:r>
      <w:r w:rsidR="00C00852" w:rsidRPr="00902BE7">
        <w:rPr>
          <w:rFonts w:cs="font219"/>
          <w:sz w:val="22"/>
          <w:szCs w:val="22"/>
        </w:rPr>
        <w:tab/>
      </w:r>
      <w:r w:rsidR="00C00852" w:rsidRPr="00902BE7">
        <w:rPr>
          <w:rFonts w:cs="font219"/>
          <w:sz w:val="22"/>
          <w:szCs w:val="22"/>
        </w:rPr>
        <w:tab/>
      </w:r>
      <w:r w:rsidRPr="00902BE7">
        <w:rPr>
          <w:rFonts w:cs="font219"/>
          <w:sz w:val="22"/>
          <w:szCs w:val="22"/>
        </w:rPr>
        <w:t>2009</w:t>
      </w:r>
    </w:p>
    <w:p w14:paraId="3A7799CC" w14:textId="77777777" w:rsidR="00F50225" w:rsidRPr="00902BE7" w:rsidRDefault="00F50225" w:rsidP="00F50225">
      <w:pPr>
        <w:rPr>
          <w:color w:val="000000"/>
          <w:sz w:val="22"/>
          <w:szCs w:val="22"/>
        </w:rPr>
      </w:pPr>
      <w:r w:rsidRPr="00902BE7">
        <w:rPr>
          <w:sz w:val="22"/>
          <w:szCs w:val="22"/>
        </w:rPr>
        <w:t xml:space="preserve">$27,794 ACS Petroleum Research Fund, </w:t>
      </w:r>
      <w:r w:rsidRPr="00902BE7">
        <w:rPr>
          <w:color w:val="000000"/>
          <w:sz w:val="22"/>
          <w:szCs w:val="22"/>
        </w:rPr>
        <w:t>Abundance and stable carbon analysis of</w:t>
      </w:r>
    </w:p>
    <w:p w14:paraId="1953E90D" w14:textId="16E2EBE9" w:rsidR="00F50225" w:rsidRPr="00902BE7" w:rsidRDefault="00F50225" w:rsidP="00BD2097">
      <w:pPr>
        <w:ind w:left="720"/>
        <w:rPr>
          <w:sz w:val="22"/>
          <w:szCs w:val="22"/>
        </w:rPr>
      </w:pPr>
      <w:r w:rsidRPr="00902BE7">
        <w:rPr>
          <w:color w:val="000000"/>
          <w:sz w:val="22"/>
          <w:szCs w:val="22"/>
        </w:rPr>
        <w:t xml:space="preserve">phospholipid fatty acids in association </w:t>
      </w:r>
      <w:r w:rsidR="00555693" w:rsidRPr="00902BE7">
        <w:rPr>
          <w:color w:val="000000"/>
          <w:sz w:val="22"/>
          <w:szCs w:val="22"/>
        </w:rPr>
        <w:t>with methane hydrates in the Arct</w:t>
      </w:r>
      <w:r w:rsidRPr="00902BE7">
        <w:rPr>
          <w:color w:val="000000"/>
          <w:sz w:val="22"/>
          <w:szCs w:val="22"/>
        </w:rPr>
        <w:t>ic Ocean.</w:t>
      </w:r>
      <w:r w:rsidRPr="00902BE7">
        <w:rPr>
          <w:sz w:val="22"/>
          <w:szCs w:val="22"/>
        </w:rPr>
        <w:t>2008</w:t>
      </w:r>
    </w:p>
    <w:p w14:paraId="43204534" w14:textId="1E9592B9" w:rsidR="00F50225" w:rsidRPr="00902BE7" w:rsidRDefault="00F50225">
      <w:pPr>
        <w:rPr>
          <w:sz w:val="22"/>
          <w:szCs w:val="22"/>
        </w:rPr>
      </w:pPr>
      <w:r w:rsidRPr="00902BE7">
        <w:rPr>
          <w:sz w:val="22"/>
          <w:szCs w:val="22"/>
        </w:rPr>
        <w:t xml:space="preserve">$15,000 Office of Naval Research Summer Fellow. </w:t>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Pr="00902BE7">
        <w:rPr>
          <w:sz w:val="22"/>
          <w:szCs w:val="22"/>
        </w:rPr>
        <w:t>2008</w:t>
      </w:r>
    </w:p>
    <w:p w14:paraId="480BBF8C" w14:textId="77777777" w:rsidR="00F50225" w:rsidRPr="00902BE7" w:rsidRDefault="00F50225" w:rsidP="00F50225">
      <w:pPr>
        <w:widowControl w:val="0"/>
        <w:autoSpaceDE w:val="0"/>
        <w:autoSpaceDN w:val="0"/>
        <w:adjustRightInd w:val="0"/>
        <w:rPr>
          <w:rFonts w:cs="font219"/>
          <w:sz w:val="22"/>
          <w:szCs w:val="22"/>
        </w:rPr>
      </w:pPr>
      <w:r w:rsidRPr="00902BE7">
        <w:rPr>
          <w:rFonts w:cs="font219"/>
          <w:sz w:val="22"/>
          <w:szCs w:val="22"/>
        </w:rPr>
        <w:t xml:space="preserve">$5,000 Donation, Dr. Norton Dodge and the </w:t>
      </w:r>
      <w:proofErr w:type="spellStart"/>
      <w:r w:rsidRPr="00902BE7">
        <w:rPr>
          <w:rFonts w:cs="font219"/>
          <w:sz w:val="22"/>
          <w:szCs w:val="22"/>
        </w:rPr>
        <w:t>Cremonia</w:t>
      </w:r>
      <w:proofErr w:type="spellEnd"/>
      <w:r w:rsidRPr="00902BE7">
        <w:rPr>
          <w:rFonts w:cs="font219"/>
          <w:sz w:val="22"/>
          <w:szCs w:val="22"/>
        </w:rPr>
        <w:t xml:space="preserve"> Foundation to investigate air</w:t>
      </w:r>
    </w:p>
    <w:p w14:paraId="05C027AB" w14:textId="6B2A891D" w:rsidR="00F50225" w:rsidRPr="00902BE7" w:rsidRDefault="00F50225" w:rsidP="00F50225">
      <w:pPr>
        <w:widowControl w:val="0"/>
        <w:autoSpaceDE w:val="0"/>
        <w:autoSpaceDN w:val="0"/>
        <w:adjustRightInd w:val="0"/>
        <w:ind w:firstLine="720"/>
        <w:rPr>
          <w:rFonts w:cs="font219"/>
          <w:sz w:val="22"/>
          <w:szCs w:val="22"/>
        </w:rPr>
      </w:pPr>
      <w:r w:rsidRPr="00902BE7">
        <w:rPr>
          <w:rFonts w:cs="font219"/>
          <w:sz w:val="22"/>
          <w:szCs w:val="22"/>
        </w:rPr>
        <w:t xml:space="preserve">pollution at Cremona. </w:t>
      </w:r>
      <w:r w:rsidR="00C00852" w:rsidRPr="00902BE7">
        <w:rPr>
          <w:rFonts w:cs="font219"/>
          <w:sz w:val="22"/>
          <w:szCs w:val="22"/>
        </w:rPr>
        <w:tab/>
      </w:r>
      <w:r w:rsidR="00C00852" w:rsidRPr="00902BE7">
        <w:rPr>
          <w:rFonts w:cs="font219"/>
          <w:sz w:val="22"/>
          <w:szCs w:val="22"/>
        </w:rPr>
        <w:tab/>
      </w:r>
      <w:r w:rsidR="00C00852" w:rsidRPr="00902BE7">
        <w:rPr>
          <w:rFonts w:cs="font219"/>
          <w:sz w:val="22"/>
          <w:szCs w:val="22"/>
        </w:rPr>
        <w:tab/>
      </w:r>
      <w:r w:rsidR="00C00852" w:rsidRPr="00902BE7">
        <w:rPr>
          <w:rFonts w:cs="font219"/>
          <w:sz w:val="22"/>
          <w:szCs w:val="22"/>
        </w:rPr>
        <w:tab/>
      </w:r>
      <w:r w:rsidR="00C00852" w:rsidRPr="00902BE7">
        <w:rPr>
          <w:rFonts w:cs="font219"/>
          <w:sz w:val="22"/>
          <w:szCs w:val="22"/>
        </w:rPr>
        <w:tab/>
      </w:r>
      <w:r w:rsidR="00C00852" w:rsidRPr="00902BE7">
        <w:rPr>
          <w:rFonts w:cs="font219"/>
          <w:sz w:val="22"/>
          <w:szCs w:val="22"/>
        </w:rPr>
        <w:tab/>
      </w:r>
      <w:r w:rsidR="00C00852" w:rsidRPr="00902BE7">
        <w:rPr>
          <w:rFonts w:cs="font219"/>
          <w:sz w:val="22"/>
          <w:szCs w:val="22"/>
        </w:rPr>
        <w:tab/>
      </w:r>
      <w:r w:rsidR="00C00852" w:rsidRPr="00902BE7">
        <w:rPr>
          <w:rFonts w:cs="font219"/>
          <w:sz w:val="22"/>
          <w:szCs w:val="22"/>
        </w:rPr>
        <w:tab/>
      </w:r>
      <w:r w:rsidRPr="00902BE7">
        <w:rPr>
          <w:rFonts w:cs="font219"/>
          <w:sz w:val="22"/>
          <w:szCs w:val="22"/>
        </w:rPr>
        <w:t>2008</w:t>
      </w:r>
    </w:p>
    <w:p w14:paraId="37BE7B60" w14:textId="6224F84D" w:rsidR="00F50225" w:rsidRPr="00902BE7" w:rsidRDefault="00F50225">
      <w:pPr>
        <w:rPr>
          <w:sz w:val="22"/>
          <w:szCs w:val="22"/>
        </w:rPr>
      </w:pPr>
      <w:r w:rsidRPr="00902BE7">
        <w:rPr>
          <w:sz w:val="22"/>
          <w:szCs w:val="22"/>
        </w:rPr>
        <w:t>$14,000 Office o</w:t>
      </w:r>
      <w:r w:rsidR="00C42086" w:rsidRPr="00902BE7">
        <w:rPr>
          <w:sz w:val="22"/>
          <w:szCs w:val="22"/>
        </w:rPr>
        <w:t>f Naval Research Summer Fellow</w:t>
      </w:r>
      <w:r w:rsidR="00C42086" w:rsidRPr="00902BE7">
        <w:rPr>
          <w:sz w:val="22"/>
          <w:szCs w:val="22"/>
        </w:rPr>
        <w:tab/>
      </w:r>
      <w:r w:rsidR="00902BE7">
        <w:rPr>
          <w:sz w:val="22"/>
          <w:szCs w:val="22"/>
        </w:rPr>
        <w:tab/>
      </w:r>
      <w:r w:rsidR="00902BE7">
        <w:rPr>
          <w:sz w:val="22"/>
          <w:szCs w:val="22"/>
        </w:rPr>
        <w:tab/>
      </w:r>
      <w:r w:rsidR="00902BE7">
        <w:rPr>
          <w:sz w:val="22"/>
          <w:szCs w:val="22"/>
        </w:rPr>
        <w:tab/>
      </w:r>
      <w:r w:rsidR="00902BE7">
        <w:rPr>
          <w:sz w:val="22"/>
          <w:szCs w:val="22"/>
        </w:rPr>
        <w:tab/>
      </w:r>
      <w:r w:rsidRPr="00902BE7">
        <w:rPr>
          <w:sz w:val="22"/>
          <w:szCs w:val="22"/>
        </w:rPr>
        <w:t>2007</w:t>
      </w:r>
    </w:p>
    <w:p w14:paraId="29301EB5" w14:textId="3F5694C3" w:rsidR="00F50225" w:rsidRPr="00902BE7" w:rsidRDefault="00F50225" w:rsidP="00C42086">
      <w:pPr>
        <w:rPr>
          <w:sz w:val="22"/>
          <w:szCs w:val="22"/>
        </w:rPr>
      </w:pPr>
      <w:r w:rsidRPr="00902BE7">
        <w:rPr>
          <w:sz w:val="22"/>
          <w:szCs w:val="22"/>
        </w:rPr>
        <w:t xml:space="preserve">$5,000 </w:t>
      </w:r>
      <w:r w:rsidR="00BD2097" w:rsidRPr="00902BE7">
        <w:rPr>
          <w:sz w:val="22"/>
          <w:szCs w:val="22"/>
        </w:rPr>
        <w:t xml:space="preserve">Grant, Potomac </w:t>
      </w:r>
      <w:proofErr w:type="spellStart"/>
      <w:r w:rsidR="00BD2097" w:rsidRPr="00902BE7">
        <w:rPr>
          <w:sz w:val="22"/>
          <w:szCs w:val="22"/>
        </w:rPr>
        <w:t>Riv</w:t>
      </w:r>
      <w:proofErr w:type="spellEnd"/>
      <w:r w:rsidR="00BD2097" w:rsidRPr="00902BE7">
        <w:rPr>
          <w:sz w:val="22"/>
          <w:szCs w:val="22"/>
        </w:rPr>
        <w:t xml:space="preserve"> Assoc.</w:t>
      </w:r>
      <w:r w:rsidRPr="00902BE7">
        <w:rPr>
          <w:sz w:val="22"/>
          <w:szCs w:val="22"/>
        </w:rPr>
        <w:t>, Investigating causes of air pollution at Piney Point,</w:t>
      </w:r>
      <w:r w:rsidR="00C42086" w:rsidRPr="00902BE7">
        <w:rPr>
          <w:sz w:val="22"/>
          <w:szCs w:val="22"/>
        </w:rPr>
        <w:t xml:space="preserve"> MD</w:t>
      </w:r>
      <w:r w:rsidRPr="00902BE7">
        <w:rPr>
          <w:sz w:val="22"/>
          <w:szCs w:val="22"/>
        </w:rPr>
        <w:t xml:space="preserve"> 2006</w:t>
      </w:r>
    </w:p>
    <w:p w14:paraId="3616C3DF" w14:textId="16957527" w:rsidR="00F50225" w:rsidRPr="00902BE7" w:rsidRDefault="00F50225" w:rsidP="00F50225">
      <w:pPr>
        <w:ind w:left="720" w:hanging="720"/>
        <w:rPr>
          <w:sz w:val="22"/>
          <w:szCs w:val="22"/>
        </w:rPr>
      </w:pPr>
      <w:r w:rsidRPr="00902BE7">
        <w:rPr>
          <w:sz w:val="22"/>
          <w:szCs w:val="22"/>
        </w:rPr>
        <w:t xml:space="preserve">$24,078 Contract, NIST, Development and critical evaluation of measurement methods for the determination of </w:t>
      </w:r>
      <w:proofErr w:type="spellStart"/>
      <w:r w:rsidRPr="00902BE7">
        <w:rPr>
          <w:sz w:val="22"/>
          <w:szCs w:val="22"/>
        </w:rPr>
        <w:t>hopanes</w:t>
      </w:r>
      <w:proofErr w:type="spellEnd"/>
      <w:r w:rsidRPr="00902BE7">
        <w:rPr>
          <w:sz w:val="22"/>
          <w:szCs w:val="22"/>
        </w:rPr>
        <w:t xml:space="preserve"> and </w:t>
      </w:r>
      <w:proofErr w:type="spellStart"/>
      <w:r w:rsidRPr="00902BE7">
        <w:rPr>
          <w:sz w:val="22"/>
          <w:szCs w:val="22"/>
        </w:rPr>
        <w:t>steranes</w:t>
      </w:r>
      <w:proofErr w:type="spellEnd"/>
      <w:r w:rsidRPr="00902BE7">
        <w:rPr>
          <w:sz w:val="22"/>
          <w:szCs w:val="22"/>
        </w:rPr>
        <w:t xml:space="preserve"> in air particulate matter. </w:t>
      </w:r>
      <w:r w:rsidR="00C00852" w:rsidRPr="00902BE7">
        <w:rPr>
          <w:sz w:val="22"/>
          <w:szCs w:val="22"/>
        </w:rPr>
        <w:tab/>
      </w:r>
      <w:r w:rsidR="00C00852" w:rsidRPr="00902BE7">
        <w:rPr>
          <w:sz w:val="22"/>
          <w:szCs w:val="22"/>
        </w:rPr>
        <w:tab/>
      </w:r>
      <w:r w:rsidR="00C00852" w:rsidRPr="00902BE7">
        <w:rPr>
          <w:sz w:val="22"/>
          <w:szCs w:val="22"/>
        </w:rPr>
        <w:tab/>
      </w:r>
      <w:r w:rsidRPr="00902BE7">
        <w:rPr>
          <w:sz w:val="22"/>
          <w:szCs w:val="22"/>
        </w:rPr>
        <w:t>2004</w:t>
      </w:r>
    </w:p>
    <w:p w14:paraId="22650BBE" w14:textId="54173441" w:rsidR="00F50225" w:rsidRPr="00902BE7" w:rsidRDefault="00F50225" w:rsidP="00F50225">
      <w:pPr>
        <w:ind w:left="720" w:hanging="720"/>
        <w:rPr>
          <w:sz w:val="22"/>
          <w:szCs w:val="22"/>
        </w:rPr>
      </w:pPr>
      <w:r w:rsidRPr="00902BE7">
        <w:rPr>
          <w:sz w:val="22"/>
          <w:szCs w:val="22"/>
        </w:rPr>
        <w:lastRenderedPageBreak/>
        <w:t>$8,900 Contract, NIST, D</w:t>
      </w:r>
      <w:r w:rsidRPr="00902BE7">
        <w:rPr>
          <w:rFonts w:cs="Courier New"/>
          <w:sz w:val="22"/>
          <w:szCs w:val="22"/>
        </w:rPr>
        <w:t xml:space="preserve">evelopment and critical evaluation of measurement methods for the determination of </w:t>
      </w:r>
      <w:proofErr w:type="spellStart"/>
      <w:r w:rsidRPr="00902BE7">
        <w:rPr>
          <w:rFonts w:cs="Courier New"/>
          <w:sz w:val="22"/>
          <w:szCs w:val="22"/>
        </w:rPr>
        <w:t>levoglucosan</w:t>
      </w:r>
      <w:proofErr w:type="spellEnd"/>
      <w:r w:rsidRPr="00902BE7">
        <w:rPr>
          <w:rFonts w:cs="Courier New"/>
          <w:sz w:val="22"/>
          <w:szCs w:val="22"/>
        </w:rPr>
        <w:t xml:space="preserve"> in air particulate samples</w:t>
      </w:r>
      <w:r w:rsidR="00C00852" w:rsidRPr="00902BE7">
        <w:rPr>
          <w:rFonts w:cs="Courier New"/>
          <w:sz w:val="22"/>
          <w:szCs w:val="22"/>
        </w:rPr>
        <w:tab/>
      </w:r>
      <w:r w:rsidR="00C00852" w:rsidRPr="00902BE7">
        <w:rPr>
          <w:rFonts w:cs="Courier New"/>
          <w:sz w:val="22"/>
          <w:szCs w:val="22"/>
        </w:rPr>
        <w:tab/>
      </w:r>
      <w:r w:rsidR="00C00852" w:rsidRPr="00902BE7">
        <w:rPr>
          <w:rFonts w:cs="Courier New"/>
          <w:sz w:val="22"/>
          <w:szCs w:val="22"/>
        </w:rPr>
        <w:tab/>
      </w:r>
      <w:r w:rsidR="00C00852" w:rsidRPr="00902BE7">
        <w:rPr>
          <w:rFonts w:cs="Courier New"/>
          <w:sz w:val="22"/>
          <w:szCs w:val="22"/>
        </w:rPr>
        <w:tab/>
      </w:r>
      <w:r w:rsidRPr="00902BE7">
        <w:rPr>
          <w:rFonts w:cs="Courier New"/>
          <w:sz w:val="22"/>
          <w:szCs w:val="22"/>
        </w:rPr>
        <w:t>2004</w:t>
      </w:r>
    </w:p>
    <w:p w14:paraId="198047AD" w14:textId="7AA4475A" w:rsidR="00F50225" w:rsidRPr="00902BE7" w:rsidRDefault="00F50225" w:rsidP="00F50225">
      <w:pPr>
        <w:ind w:left="720" w:hanging="720"/>
        <w:rPr>
          <w:sz w:val="22"/>
          <w:szCs w:val="22"/>
        </w:rPr>
      </w:pPr>
      <w:r w:rsidRPr="00902BE7">
        <w:rPr>
          <w:sz w:val="22"/>
          <w:szCs w:val="22"/>
        </w:rPr>
        <w:t>$3,644 Type B Educational Grant, Ocean Optics, Promoting Exploratory Learning using Portable Spectrometers</w:t>
      </w:r>
      <w:r w:rsidR="00C42086"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Pr="00902BE7">
        <w:rPr>
          <w:sz w:val="22"/>
          <w:szCs w:val="22"/>
        </w:rPr>
        <w:t>2004</w:t>
      </w:r>
    </w:p>
    <w:p w14:paraId="694A6E8B" w14:textId="4BEC10C7" w:rsidR="00F50225" w:rsidRPr="00902BE7" w:rsidRDefault="00F50225" w:rsidP="00C42086">
      <w:pPr>
        <w:ind w:left="720" w:hanging="720"/>
        <w:rPr>
          <w:sz w:val="22"/>
          <w:szCs w:val="22"/>
        </w:rPr>
      </w:pPr>
      <w:r w:rsidRPr="00902BE7">
        <w:rPr>
          <w:sz w:val="22"/>
          <w:szCs w:val="22"/>
        </w:rPr>
        <w:t xml:space="preserve">$2,700 Faculty Development Grant, Building a portable arsenic </w:t>
      </w:r>
      <w:proofErr w:type="spellStart"/>
      <w:r w:rsidRPr="00902BE7">
        <w:rPr>
          <w:sz w:val="22"/>
          <w:szCs w:val="22"/>
        </w:rPr>
        <w:t>fluorometer</w:t>
      </w:r>
      <w:proofErr w:type="spellEnd"/>
      <w:r w:rsidRPr="00902BE7">
        <w:rPr>
          <w:sz w:val="22"/>
          <w:szCs w:val="22"/>
        </w:rPr>
        <w:t xml:space="preserve">, </w:t>
      </w:r>
      <w:r w:rsidR="00902BE7">
        <w:rPr>
          <w:sz w:val="22"/>
          <w:szCs w:val="22"/>
        </w:rPr>
        <w:t>SMCM</w:t>
      </w:r>
      <w:r w:rsidR="00902BE7">
        <w:rPr>
          <w:sz w:val="22"/>
          <w:szCs w:val="22"/>
        </w:rPr>
        <w:tab/>
      </w:r>
      <w:r w:rsidRPr="00902BE7">
        <w:rPr>
          <w:sz w:val="22"/>
          <w:szCs w:val="22"/>
        </w:rPr>
        <w:t>2005</w:t>
      </w:r>
    </w:p>
    <w:p w14:paraId="677FBB43" w14:textId="6D55630B" w:rsidR="00F50225" w:rsidRPr="00902BE7" w:rsidRDefault="00F50225" w:rsidP="00F50225">
      <w:pPr>
        <w:ind w:left="720" w:hanging="720"/>
        <w:rPr>
          <w:sz w:val="22"/>
          <w:szCs w:val="22"/>
        </w:rPr>
      </w:pPr>
      <w:r w:rsidRPr="00902BE7">
        <w:rPr>
          <w:sz w:val="22"/>
          <w:szCs w:val="22"/>
        </w:rPr>
        <w:t>$2,000</w:t>
      </w:r>
      <w:r w:rsidRPr="00902BE7">
        <w:rPr>
          <w:sz w:val="22"/>
          <w:szCs w:val="22"/>
        </w:rPr>
        <w:tab/>
        <w:t>Natural Science &amp; Math Division research enhancement grant, Enhancement of Comput</w:t>
      </w:r>
      <w:r w:rsidR="00C42086" w:rsidRPr="00902BE7">
        <w:rPr>
          <w:sz w:val="22"/>
          <w:szCs w:val="22"/>
        </w:rPr>
        <w:t>ational Chemistry Capabilities</w:t>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Pr="00902BE7">
        <w:rPr>
          <w:sz w:val="22"/>
          <w:szCs w:val="22"/>
        </w:rPr>
        <w:t>2005</w:t>
      </w:r>
    </w:p>
    <w:p w14:paraId="2A3FE158" w14:textId="3385F5DE" w:rsidR="00F50225" w:rsidRPr="00902BE7" w:rsidRDefault="00F50225" w:rsidP="00F50225">
      <w:pPr>
        <w:ind w:left="720" w:hanging="720"/>
        <w:rPr>
          <w:sz w:val="22"/>
          <w:szCs w:val="22"/>
        </w:rPr>
      </w:pPr>
      <w:r w:rsidRPr="00902BE7">
        <w:rPr>
          <w:sz w:val="22"/>
          <w:szCs w:val="22"/>
        </w:rPr>
        <w:t xml:space="preserve">$2,800 </w:t>
      </w:r>
      <w:r w:rsidR="00902BE7">
        <w:rPr>
          <w:sz w:val="22"/>
          <w:szCs w:val="22"/>
        </w:rPr>
        <w:t xml:space="preserve">SMCM </w:t>
      </w:r>
      <w:r w:rsidRPr="00902BE7">
        <w:rPr>
          <w:sz w:val="22"/>
          <w:szCs w:val="22"/>
        </w:rPr>
        <w:t xml:space="preserve">Faculty Development Grant, Measuring </w:t>
      </w:r>
      <w:proofErr w:type="spellStart"/>
      <w:r w:rsidRPr="00902BE7">
        <w:rPr>
          <w:sz w:val="22"/>
          <w:szCs w:val="22"/>
        </w:rPr>
        <w:t>Hexabromocyclododeca</w:t>
      </w:r>
      <w:r w:rsidR="00902BE7">
        <w:rPr>
          <w:sz w:val="22"/>
          <w:szCs w:val="22"/>
        </w:rPr>
        <w:t>ne</w:t>
      </w:r>
      <w:proofErr w:type="spellEnd"/>
      <w:r w:rsidR="00902BE7">
        <w:rPr>
          <w:sz w:val="22"/>
          <w:szCs w:val="22"/>
        </w:rPr>
        <w:t xml:space="preserve"> in Chesapeake Bay Fish</w:t>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Pr="00902BE7">
        <w:rPr>
          <w:sz w:val="22"/>
          <w:szCs w:val="22"/>
        </w:rPr>
        <w:t>2004</w:t>
      </w:r>
    </w:p>
    <w:p w14:paraId="6FB4A4F0" w14:textId="38D992BA" w:rsidR="00F50225" w:rsidRPr="00902BE7" w:rsidRDefault="00F50225" w:rsidP="00F50225">
      <w:pPr>
        <w:ind w:left="720" w:hanging="720"/>
        <w:rPr>
          <w:sz w:val="22"/>
          <w:szCs w:val="22"/>
        </w:rPr>
      </w:pPr>
      <w:r w:rsidRPr="00902BE7">
        <w:rPr>
          <w:sz w:val="22"/>
          <w:szCs w:val="22"/>
        </w:rPr>
        <w:t xml:space="preserve">$1,500 </w:t>
      </w:r>
      <w:r w:rsidR="00902BE7">
        <w:rPr>
          <w:sz w:val="22"/>
          <w:szCs w:val="22"/>
        </w:rPr>
        <w:t xml:space="preserve">SMCM </w:t>
      </w:r>
      <w:r w:rsidRPr="00902BE7">
        <w:rPr>
          <w:sz w:val="22"/>
          <w:szCs w:val="22"/>
        </w:rPr>
        <w:t xml:space="preserve">Faculty Development Grant, Testing SPME-GC-MS techniques </w:t>
      </w:r>
      <w:r w:rsidR="00902BE7">
        <w:rPr>
          <w:sz w:val="22"/>
          <w:szCs w:val="22"/>
        </w:rPr>
        <w:t>for forensic applications</w:t>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Pr="00902BE7">
        <w:rPr>
          <w:sz w:val="22"/>
          <w:szCs w:val="22"/>
        </w:rPr>
        <w:t>2003</w:t>
      </w:r>
    </w:p>
    <w:p w14:paraId="2CA981F9" w14:textId="77777777" w:rsidR="00985F58" w:rsidRPr="00902BE7" w:rsidRDefault="00985F58">
      <w:pPr>
        <w:rPr>
          <w:b/>
          <w:sz w:val="22"/>
          <w:szCs w:val="22"/>
        </w:rPr>
      </w:pPr>
    </w:p>
    <w:p w14:paraId="7DEBF9BB" w14:textId="77777777" w:rsidR="00985F58" w:rsidRPr="00902BE7" w:rsidRDefault="00985F58" w:rsidP="00985F58">
      <w:pPr>
        <w:rPr>
          <w:b/>
          <w:sz w:val="22"/>
          <w:szCs w:val="22"/>
        </w:rPr>
      </w:pPr>
      <w:r w:rsidRPr="00902BE7">
        <w:rPr>
          <w:b/>
          <w:sz w:val="22"/>
          <w:szCs w:val="22"/>
        </w:rPr>
        <w:t>Expert Witness:</w:t>
      </w:r>
    </w:p>
    <w:p w14:paraId="60D88613" w14:textId="21979273" w:rsidR="00985F58" w:rsidRPr="00902BE7" w:rsidRDefault="00D43234" w:rsidP="00985F58">
      <w:pPr>
        <w:rPr>
          <w:sz w:val="22"/>
          <w:szCs w:val="22"/>
        </w:rPr>
      </w:pPr>
      <w:r w:rsidRPr="00902BE7">
        <w:rPr>
          <w:sz w:val="22"/>
          <w:szCs w:val="22"/>
        </w:rPr>
        <w:t>Declared an Expert Witness in chemistry by the Circuit Court of Virginia</w:t>
      </w:r>
      <w:r w:rsidR="00C00852" w:rsidRPr="00902BE7">
        <w:rPr>
          <w:sz w:val="22"/>
          <w:szCs w:val="22"/>
        </w:rPr>
        <w:tab/>
      </w:r>
      <w:r w:rsidR="00C00852" w:rsidRPr="00902BE7">
        <w:rPr>
          <w:sz w:val="22"/>
          <w:szCs w:val="22"/>
        </w:rPr>
        <w:tab/>
      </w:r>
      <w:r w:rsidR="00C00852" w:rsidRPr="00902BE7">
        <w:rPr>
          <w:sz w:val="22"/>
          <w:szCs w:val="22"/>
        </w:rPr>
        <w:tab/>
        <w:t>2011</w:t>
      </w:r>
    </w:p>
    <w:p w14:paraId="6D9C6C94" w14:textId="77777777" w:rsidR="00D43234" w:rsidRPr="00902BE7" w:rsidRDefault="00D43234" w:rsidP="00985F58">
      <w:pPr>
        <w:rPr>
          <w:sz w:val="22"/>
          <w:szCs w:val="22"/>
        </w:rPr>
      </w:pPr>
    </w:p>
    <w:p w14:paraId="24FE5644" w14:textId="6C95A88D" w:rsidR="00F50225" w:rsidRPr="00902BE7" w:rsidRDefault="00F50225">
      <w:pPr>
        <w:rPr>
          <w:sz w:val="22"/>
          <w:szCs w:val="22"/>
        </w:rPr>
      </w:pPr>
      <w:r w:rsidRPr="00902BE7">
        <w:rPr>
          <w:b/>
          <w:sz w:val="22"/>
          <w:szCs w:val="22"/>
        </w:rPr>
        <w:t>Licensure:</w:t>
      </w:r>
      <w:r w:rsidRPr="00902BE7">
        <w:rPr>
          <w:sz w:val="22"/>
          <w:szCs w:val="22"/>
        </w:rPr>
        <w:tab/>
        <w:t>Te</w:t>
      </w:r>
      <w:r w:rsidR="00BD2097" w:rsidRPr="00902BE7">
        <w:rPr>
          <w:sz w:val="22"/>
          <w:szCs w:val="22"/>
        </w:rPr>
        <w:t>chnician Amateur Radio License</w:t>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Pr="00902BE7">
        <w:rPr>
          <w:sz w:val="22"/>
          <w:szCs w:val="22"/>
        </w:rPr>
        <w:t>2001</w:t>
      </w:r>
    </w:p>
    <w:p w14:paraId="4C4022C7" w14:textId="38DA7832" w:rsidR="00F50225" w:rsidRPr="00902BE7" w:rsidRDefault="00F50225" w:rsidP="00F50225">
      <w:pPr>
        <w:ind w:left="720" w:firstLine="720"/>
        <w:rPr>
          <w:sz w:val="22"/>
          <w:szCs w:val="22"/>
        </w:rPr>
      </w:pPr>
      <w:r w:rsidRPr="00902BE7">
        <w:rPr>
          <w:sz w:val="22"/>
          <w:szCs w:val="22"/>
        </w:rPr>
        <w:t>Engineer-In-Tra</w:t>
      </w:r>
      <w:r w:rsidR="00BD2097" w:rsidRPr="00902BE7">
        <w:rPr>
          <w:sz w:val="22"/>
          <w:szCs w:val="22"/>
        </w:rPr>
        <w:t>ining Certification, Tennessee</w:t>
      </w:r>
      <w:r w:rsidR="00C00852" w:rsidRPr="00902BE7">
        <w:rPr>
          <w:sz w:val="22"/>
          <w:szCs w:val="22"/>
        </w:rPr>
        <w:tab/>
      </w:r>
      <w:r w:rsidR="00C00852" w:rsidRPr="00902BE7">
        <w:rPr>
          <w:sz w:val="22"/>
          <w:szCs w:val="22"/>
        </w:rPr>
        <w:tab/>
      </w:r>
      <w:r w:rsidR="00C00852" w:rsidRPr="00902BE7">
        <w:rPr>
          <w:sz w:val="22"/>
          <w:szCs w:val="22"/>
        </w:rPr>
        <w:tab/>
      </w:r>
      <w:r w:rsidR="00C00852" w:rsidRPr="00902BE7">
        <w:rPr>
          <w:sz w:val="22"/>
          <w:szCs w:val="22"/>
        </w:rPr>
        <w:tab/>
      </w:r>
      <w:r w:rsidRPr="00902BE7">
        <w:rPr>
          <w:sz w:val="22"/>
          <w:szCs w:val="22"/>
        </w:rPr>
        <w:t>1991</w:t>
      </w:r>
    </w:p>
    <w:p w14:paraId="53830F59" w14:textId="77777777" w:rsidR="00F50225" w:rsidRPr="00902BE7" w:rsidRDefault="00F50225">
      <w:pPr>
        <w:rPr>
          <w:sz w:val="22"/>
          <w:szCs w:val="22"/>
        </w:rPr>
      </w:pPr>
    </w:p>
    <w:p w14:paraId="604F38C4" w14:textId="1962EE6E" w:rsidR="00BD2097" w:rsidRPr="00902BE7" w:rsidRDefault="00F50225" w:rsidP="00BD2097">
      <w:pPr>
        <w:rPr>
          <w:b/>
          <w:sz w:val="22"/>
          <w:szCs w:val="22"/>
        </w:rPr>
      </w:pPr>
      <w:r w:rsidRPr="00902BE7">
        <w:rPr>
          <w:b/>
          <w:sz w:val="22"/>
          <w:szCs w:val="22"/>
        </w:rPr>
        <w:t xml:space="preserve">Military Experience: </w:t>
      </w:r>
      <w:r w:rsidR="00BD2097" w:rsidRPr="00902BE7">
        <w:rPr>
          <w:b/>
          <w:sz w:val="22"/>
          <w:szCs w:val="22"/>
        </w:rPr>
        <w:t xml:space="preserve"> </w:t>
      </w:r>
      <w:r w:rsidR="007F040A" w:rsidRPr="00902BE7">
        <w:rPr>
          <w:sz w:val="22"/>
          <w:szCs w:val="22"/>
        </w:rPr>
        <w:t>Signal Corp</w:t>
      </w:r>
      <w:r w:rsidRPr="00902BE7">
        <w:rPr>
          <w:sz w:val="22"/>
          <w:szCs w:val="22"/>
        </w:rPr>
        <w:t xml:space="preserve"> Officer,</w:t>
      </w:r>
      <w:r w:rsidRPr="00902BE7">
        <w:rPr>
          <w:b/>
          <w:sz w:val="22"/>
          <w:szCs w:val="22"/>
        </w:rPr>
        <w:t xml:space="preserve"> </w:t>
      </w:r>
      <w:r w:rsidR="00BD2097" w:rsidRPr="00902BE7">
        <w:rPr>
          <w:sz w:val="22"/>
          <w:szCs w:val="22"/>
        </w:rPr>
        <w:t>United States Army Reserves</w:t>
      </w:r>
      <w:r w:rsidRPr="00902BE7">
        <w:rPr>
          <w:sz w:val="22"/>
          <w:szCs w:val="22"/>
        </w:rPr>
        <w:t xml:space="preserve"> </w:t>
      </w:r>
      <w:r w:rsidR="00902BE7">
        <w:rPr>
          <w:sz w:val="22"/>
          <w:szCs w:val="22"/>
        </w:rPr>
        <w:tab/>
        <w:t xml:space="preserve">    </w:t>
      </w:r>
      <w:r w:rsidRPr="00902BE7">
        <w:rPr>
          <w:sz w:val="22"/>
          <w:szCs w:val="22"/>
        </w:rPr>
        <w:t>1991-1999</w:t>
      </w:r>
    </w:p>
    <w:p w14:paraId="52AB05FD" w14:textId="77777777" w:rsidR="00BD2097" w:rsidRPr="00902BE7" w:rsidRDefault="00F50225" w:rsidP="00F50225">
      <w:pPr>
        <w:rPr>
          <w:b/>
          <w:sz w:val="22"/>
          <w:szCs w:val="22"/>
        </w:rPr>
      </w:pPr>
      <w:r w:rsidRPr="00902BE7">
        <w:rPr>
          <w:b/>
          <w:sz w:val="22"/>
          <w:szCs w:val="22"/>
        </w:rPr>
        <w:t xml:space="preserve">Professional Affiliations: </w:t>
      </w:r>
      <w:r w:rsidRPr="00902BE7">
        <w:rPr>
          <w:sz w:val="22"/>
          <w:szCs w:val="22"/>
        </w:rPr>
        <w:t>American Chemical Society</w:t>
      </w:r>
    </w:p>
    <w:p w14:paraId="361C41BD" w14:textId="0611950E" w:rsidR="00F50225" w:rsidRPr="00902BE7" w:rsidRDefault="00F50225" w:rsidP="00F50225">
      <w:pPr>
        <w:rPr>
          <w:b/>
          <w:sz w:val="22"/>
          <w:szCs w:val="22"/>
        </w:rPr>
      </w:pPr>
      <w:r w:rsidRPr="00902BE7">
        <w:rPr>
          <w:b/>
          <w:sz w:val="22"/>
          <w:szCs w:val="22"/>
        </w:rPr>
        <w:t>Community Service:</w:t>
      </w:r>
    </w:p>
    <w:p w14:paraId="7512B8F0" w14:textId="77777777" w:rsidR="000230B2" w:rsidRPr="00902BE7" w:rsidRDefault="00F50225" w:rsidP="00F50225">
      <w:pPr>
        <w:rPr>
          <w:b/>
          <w:sz w:val="22"/>
          <w:szCs w:val="22"/>
        </w:rPr>
      </w:pPr>
      <w:r w:rsidRPr="00902BE7">
        <w:rPr>
          <w:b/>
          <w:sz w:val="22"/>
          <w:szCs w:val="22"/>
        </w:rPr>
        <w:tab/>
        <w:t>Internal</w:t>
      </w:r>
    </w:p>
    <w:p w14:paraId="4DF79D05" w14:textId="6B5E34D9" w:rsidR="00954E5F" w:rsidRPr="00902BE7" w:rsidRDefault="00954E5F" w:rsidP="00954E5F">
      <w:pPr>
        <w:numPr>
          <w:ilvl w:val="0"/>
          <w:numId w:val="8"/>
        </w:numPr>
        <w:tabs>
          <w:tab w:val="clear" w:pos="360"/>
          <w:tab w:val="num" w:pos="1080"/>
        </w:tabs>
        <w:ind w:left="1080"/>
        <w:rPr>
          <w:sz w:val="22"/>
          <w:szCs w:val="22"/>
        </w:rPr>
      </w:pPr>
      <w:r w:rsidRPr="00902BE7">
        <w:rPr>
          <w:sz w:val="22"/>
          <w:szCs w:val="22"/>
        </w:rPr>
        <w:t xml:space="preserve">Environmental Studies Steering Committee </w:t>
      </w:r>
      <w:r w:rsidRPr="00902BE7">
        <w:rPr>
          <w:sz w:val="22"/>
          <w:szCs w:val="22"/>
        </w:rPr>
        <w:tab/>
        <w:t>2007-2010, 2016, Chair 2017-Present</w:t>
      </w:r>
    </w:p>
    <w:p w14:paraId="440ED89D" w14:textId="6016AA03" w:rsidR="00555693" w:rsidRPr="00902BE7" w:rsidRDefault="00555693" w:rsidP="00F50225">
      <w:pPr>
        <w:numPr>
          <w:ilvl w:val="0"/>
          <w:numId w:val="8"/>
        </w:numPr>
        <w:tabs>
          <w:tab w:val="clear" w:pos="360"/>
          <w:tab w:val="num" w:pos="1080"/>
        </w:tabs>
        <w:ind w:left="1080"/>
        <w:rPr>
          <w:sz w:val="22"/>
          <w:szCs w:val="22"/>
        </w:rPr>
      </w:pPr>
      <w:r w:rsidRPr="00902BE7">
        <w:rPr>
          <w:sz w:val="22"/>
          <w:szCs w:val="22"/>
        </w:rPr>
        <w:t xml:space="preserve">Museum Studies Steering Committee, </w:t>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Pr="00902BE7">
        <w:rPr>
          <w:sz w:val="22"/>
          <w:szCs w:val="22"/>
        </w:rPr>
        <w:t>2013-Present</w:t>
      </w:r>
    </w:p>
    <w:p w14:paraId="57AE40B9" w14:textId="54B5841E" w:rsidR="00605DA1" w:rsidRPr="00902BE7" w:rsidRDefault="00605DA1" w:rsidP="00605DA1">
      <w:pPr>
        <w:numPr>
          <w:ilvl w:val="0"/>
          <w:numId w:val="8"/>
        </w:numPr>
        <w:tabs>
          <w:tab w:val="clear" w:pos="360"/>
          <w:tab w:val="num" w:pos="1080"/>
        </w:tabs>
        <w:ind w:left="1080"/>
        <w:rPr>
          <w:sz w:val="22"/>
          <w:szCs w:val="22"/>
        </w:rPr>
      </w:pPr>
      <w:r w:rsidRPr="00902BE7">
        <w:rPr>
          <w:sz w:val="22"/>
          <w:szCs w:val="22"/>
        </w:rPr>
        <w:t xml:space="preserve">Health Science Advisory Committee </w:t>
      </w:r>
      <w:r w:rsidR="00902BE7">
        <w:rPr>
          <w:sz w:val="22"/>
          <w:szCs w:val="22"/>
        </w:rPr>
        <w:tab/>
      </w:r>
      <w:r w:rsidR="00902BE7">
        <w:rPr>
          <w:sz w:val="22"/>
          <w:szCs w:val="22"/>
        </w:rPr>
        <w:tab/>
      </w:r>
      <w:r w:rsidR="00902BE7">
        <w:rPr>
          <w:sz w:val="22"/>
          <w:szCs w:val="22"/>
        </w:rPr>
        <w:tab/>
      </w:r>
      <w:r w:rsidR="00902BE7">
        <w:rPr>
          <w:sz w:val="22"/>
          <w:szCs w:val="22"/>
        </w:rPr>
        <w:tab/>
      </w:r>
      <w:r w:rsidRPr="00902BE7">
        <w:rPr>
          <w:sz w:val="22"/>
          <w:szCs w:val="22"/>
        </w:rPr>
        <w:t>2006-Present</w:t>
      </w:r>
    </w:p>
    <w:p w14:paraId="1BD70427" w14:textId="5D57E1FD" w:rsidR="00954E5F" w:rsidRPr="00902BE7" w:rsidRDefault="00954E5F" w:rsidP="00605DA1">
      <w:pPr>
        <w:numPr>
          <w:ilvl w:val="0"/>
          <w:numId w:val="8"/>
        </w:numPr>
        <w:tabs>
          <w:tab w:val="clear" w:pos="360"/>
          <w:tab w:val="num" w:pos="1080"/>
        </w:tabs>
        <w:ind w:left="1080"/>
        <w:rPr>
          <w:sz w:val="22"/>
          <w:szCs w:val="22"/>
        </w:rPr>
      </w:pPr>
      <w:r w:rsidRPr="00902BE7">
        <w:rPr>
          <w:sz w:val="22"/>
          <w:szCs w:val="22"/>
        </w:rPr>
        <w:t xml:space="preserve">Faculty Senate </w:t>
      </w:r>
      <w:r w:rsidRPr="00902BE7">
        <w:rPr>
          <w:sz w:val="22"/>
          <w:szCs w:val="22"/>
        </w:rPr>
        <w:tab/>
      </w:r>
      <w:r w:rsidRPr="00902BE7">
        <w:rPr>
          <w:sz w:val="22"/>
          <w:szCs w:val="22"/>
        </w:rPr>
        <w:tab/>
      </w:r>
      <w:r w:rsidRPr="00902BE7">
        <w:rPr>
          <w:sz w:val="22"/>
          <w:szCs w:val="22"/>
        </w:rPr>
        <w:tab/>
      </w:r>
      <w:r w:rsidRPr="00902BE7">
        <w:rPr>
          <w:sz w:val="22"/>
          <w:szCs w:val="22"/>
        </w:rPr>
        <w:tab/>
      </w:r>
      <w:r w:rsidRPr="00902BE7">
        <w:rPr>
          <w:sz w:val="22"/>
          <w:szCs w:val="22"/>
        </w:rPr>
        <w:tab/>
      </w:r>
      <w:r w:rsidRPr="00902BE7">
        <w:rPr>
          <w:sz w:val="22"/>
          <w:szCs w:val="22"/>
        </w:rPr>
        <w:tab/>
      </w:r>
      <w:r w:rsidRPr="00902BE7">
        <w:rPr>
          <w:sz w:val="22"/>
          <w:szCs w:val="22"/>
        </w:rPr>
        <w:tab/>
        <w:t>2016-2017</w:t>
      </w:r>
    </w:p>
    <w:p w14:paraId="402F0862" w14:textId="05E51A3F" w:rsidR="00C00852" w:rsidRPr="00902BE7" w:rsidRDefault="00C00852" w:rsidP="00C00852">
      <w:pPr>
        <w:numPr>
          <w:ilvl w:val="0"/>
          <w:numId w:val="8"/>
        </w:numPr>
        <w:tabs>
          <w:tab w:val="clear" w:pos="360"/>
          <w:tab w:val="num" w:pos="1080"/>
        </w:tabs>
        <w:ind w:left="1080"/>
        <w:rPr>
          <w:sz w:val="22"/>
          <w:szCs w:val="22"/>
        </w:rPr>
      </w:pPr>
      <w:r w:rsidRPr="00902BE7">
        <w:rPr>
          <w:sz w:val="22"/>
          <w:szCs w:val="22"/>
        </w:rPr>
        <w:t>Advisory Board, Ce</w:t>
      </w:r>
      <w:r w:rsidR="00954E5F" w:rsidRPr="00902BE7">
        <w:rPr>
          <w:sz w:val="22"/>
          <w:szCs w:val="22"/>
        </w:rPr>
        <w:t>nter for the Study of Democracy</w:t>
      </w:r>
      <w:r w:rsidRPr="00902BE7">
        <w:rPr>
          <w:sz w:val="22"/>
          <w:szCs w:val="22"/>
        </w:rPr>
        <w:t xml:space="preserve"> </w:t>
      </w:r>
      <w:r w:rsidR="00954E5F" w:rsidRPr="00902BE7">
        <w:rPr>
          <w:sz w:val="22"/>
          <w:szCs w:val="22"/>
        </w:rPr>
        <w:tab/>
      </w:r>
      <w:r w:rsidR="00954E5F" w:rsidRPr="00902BE7">
        <w:rPr>
          <w:sz w:val="22"/>
          <w:szCs w:val="22"/>
        </w:rPr>
        <w:tab/>
      </w:r>
      <w:r w:rsidR="00954E5F" w:rsidRPr="00902BE7">
        <w:rPr>
          <w:sz w:val="22"/>
          <w:szCs w:val="22"/>
        </w:rPr>
        <w:tab/>
      </w:r>
      <w:r w:rsidRPr="00902BE7">
        <w:rPr>
          <w:sz w:val="22"/>
          <w:szCs w:val="22"/>
        </w:rPr>
        <w:t>2012-2016</w:t>
      </w:r>
    </w:p>
    <w:p w14:paraId="5D36D50E" w14:textId="412CA98B" w:rsidR="00954E5F" w:rsidRPr="00902BE7" w:rsidRDefault="00954E5F" w:rsidP="00954E5F">
      <w:pPr>
        <w:pStyle w:val="ListParagraph"/>
        <w:numPr>
          <w:ilvl w:val="0"/>
          <w:numId w:val="8"/>
        </w:numPr>
        <w:tabs>
          <w:tab w:val="clear" w:pos="360"/>
          <w:tab w:val="num" w:pos="1080"/>
        </w:tabs>
        <w:ind w:left="1080"/>
        <w:rPr>
          <w:sz w:val="22"/>
          <w:szCs w:val="22"/>
        </w:rPr>
      </w:pPr>
      <w:r w:rsidRPr="00902BE7">
        <w:rPr>
          <w:sz w:val="22"/>
          <w:szCs w:val="22"/>
        </w:rPr>
        <w:t>Program Director, Project Pericles</w:t>
      </w:r>
      <w:r w:rsidRPr="00902BE7">
        <w:rPr>
          <w:sz w:val="22"/>
          <w:szCs w:val="22"/>
        </w:rPr>
        <w:tab/>
      </w:r>
      <w:r w:rsidRPr="00902BE7">
        <w:rPr>
          <w:sz w:val="22"/>
          <w:szCs w:val="22"/>
        </w:rPr>
        <w:tab/>
      </w:r>
      <w:r w:rsidRPr="00902BE7">
        <w:rPr>
          <w:sz w:val="22"/>
          <w:szCs w:val="22"/>
        </w:rPr>
        <w:tab/>
      </w:r>
      <w:r w:rsidRPr="00902BE7">
        <w:rPr>
          <w:sz w:val="22"/>
          <w:szCs w:val="22"/>
        </w:rPr>
        <w:tab/>
      </w:r>
      <w:r w:rsidRPr="00902BE7">
        <w:rPr>
          <w:sz w:val="22"/>
          <w:szCs w:val="22"/>
        </w:rPr>
        <w:tab/>
        <w:t>2013-2016</w:t>
      </w:r>
    </w:p>
    <w:p w14:paraId="0D6D8ABF" w14:textId="124F1570" w:rsidR="00954E5F" w:rsidRPr="00902BE7" w:rsidRDefault="00954E5F" w:rsidP="00954E5F">
      <w:pPr>
        <w:pStyle w:val="ListParagraph"/>
        <w:numPr>
          <w:ilvl w:val="0"/>
          <w:numId w:val="8"/>
        </w:numPr>
        <w:tabs>
          <w:tab w:val="clear" w:pos="360"/>
          <w:tab w:val="num" w:pos="1080"/>
        </w:tabs>
        <w:ind w:left="1080"/>
        <w:rPr>
          <w:sz w:val="22"/>
          <w:szCs w:val="22"/>
        </w:rPr>
      </w:pPr>
      <w:r w:rsidRPr="00902BE7">
        <w:rPr>
          <w:sz w:val="22"/>
          <w:szCs w:val="22"/>
        </w:rPr>
        <w:t xml:space="preserve">Advisor </w:t>
      </w:r>
      <w:proofErr w:type="spellStart"/>
      <w:r w:rsidRPr="00902BE7">
        <w:rPr>
          <w:sz w:val="22"/>
          <w:szCs w:val="22"/>
        </w:rPr>
        <w:t>DeSousa</w:t>
      </w:r>
      <w:proofErr w:type="spellEnd"/>
      <w:r w:rsidRPr="00902BE7">
        <w:rPr>
          <w:sz w:val="22"/>
          <w:szCs w:val="22"/>
        </w:rPr>
        <w:t xml:space="preserve">-Brent Scholar </w:t>
      </w:r>
      <w:r w:rsidRPr="00902BE7">
        <w:rPr>
          <w:sz w:val="22"/>
          <w:szCs w:val="22"/>
        </w:rPr>
        <w:tab/>
      </w:r>
      <w:r w:rsidRPr="00902BE7">
        <w:rPr>
          <w:sz w:val="22"/>
          <w:szCs w:val="22"/>
        </w:rPr>
        <w:tab/>
      </w:r>
      <w:r w:rsidRPr="00902BE7">
        <w:rPr>
          <w:sz w:val="22"/>
          <w:szCs w:val="22"/>
        </w:rPr>
        <w:tab/>
      </w:r>
      <w:r w:rsidRPr="00902BE7">
        <w:rPr>
          <w:sz w:val="22"/>
          <w:szCs w:val="22"/>
        </w:rPr>
        <w:tab/>
        <w:t xml:space="preserve"> </w:t>
      </w:r>
      <w:r w:rsidRPr="00902BE7">
        <w:rPr>
          <w:sz w:val="22"/>
          <w:szCs w:val="22"/>
        </w:rPr>
        <w:tab/>
        <w:t>2015</w:t>
      </w:r>
    </w:p>
    <w:p w14:paraId="6DE85F82" w14:textId="1BEDD220" w:rsidR="00C00852" w:rsidRPr="00902BE7" w:rsidRDefault="00C00852" w:rsidP="00C00852">
      <w:pPr>
        <w:numPr>
          <w:ilvl w:val="0"/>
          <w:numId w:val="8"/>
        </w:numPr>
        <w:tabs>
          <w:tab w:val="clear" w:pos="360"/>
          <w:tab w:val="num" w:pos="1080"/>
        </w:tabs>
        <w:ind w:left="1080"/>
        <w:rPr>
          <w:sz w:val="22"/>
          <w:szCs w:val="22"/>
        </w:rPr>
      </w:pPr>
      <w:r w:rsidRPr="00902BE7">
        <w:rPr>
          <w:sz w:val="22"/>
          <w:szCs w:val="22"/>
        </w:rPr>
        <w:t>Environmental S</w:t>
      </w:r>
      <w:r w:rsidR="00954E5F" w:rsidRPr="00902BE7">
        <w:rPr>
          <w:sz w:val="22"/>
          <w:szCs w:val="22"/>
        </w:rPr>
        <w:t>tudies Faculty Search Committee</w:t>
      </w:r>
      <w:r w:rsidRPr="00902BE7">
        <w:rPr>
          <w:sz w:val="22"/>
          <w:szCs w:val="22"/>
        </w:rPr>
        <w:t xml:space="preserve"> </w:t>
      </w:r>
      <w:r w:rsidR="00954E5F" w:rsidRPr="00902BE7">
        <w:rPr>
          <w:sz w:val="22"/>
          <w:szCs w:val="22"/>
        </w:rPr>
        <w:tab/>
      </w:r>
      <w:r w:rsidR="00954E5F" w:rsidRPr="00902BE7">
        <w:rPr>
          <w:sz w:val="22"/>
          <w:szCs w:val="22"/>
        </w:rPr>
        <w:tab/>
      </w:r>
      <w:r w:rsidR="00954E5F" w:rsidRPr="00902BE7">
        <w:rPr>
          <w:sz w:val="22"/>
          <w:szCs w:val="22"/>
        </w:rPr>
        <w:tab/>
      </w:r>
      <w:r w:rsidRPr="00902BE7">
        <w:rPr>
          <w:sz w:val="22"/>
          <w:szCs w:val="22"/>
        </w:rPr>
        <w:t>2016, 2017</w:t>
      </w:r>
    </w:p>
    <w:p w14:paraId="0AFC4609" w14:textId="3865E37D" w:rsidR="008976A8" w:rsidRPr="00902BE7" w:rsidRDefault="008976A8" w:rsidP="00605DA1">
      <w:pPr>
        <w:numPr>
          <w:ilvl w:val="0"/>
          <w:numId w:val="8"/>
        </w:numPr>
        <w:tabs>
          <w:tab w:val="clear" w:pos="360"/>
          <w:tab w:val="num" w:pos="1080"/>
        </w:tabs>
        <w:ind w:left="1080"/>
        <w:rPr>
          <w:sz w:val="22"/>
          <w:szCs w:val="22"/>
        </w:rPr>
      </w:pPr>
      <w:r w:rsidRPr="00902BE7">
        <w:rPr>
          <w:sz w:val="22"/>
          <w:szCs w:val="22"/>
        </w:rPr>
        <w:t xml:space="preserve">Physical </w:t>
      </w:r>
      <w:r w:rsidR="00954E5F" w:rsidRPr="00902BE7">
        <w:rPr>
          <w:sz w:val="22"/>
          <w:szCs w:val="22"/>
        </w:rPr>
        <w:t>Chemistry Faculty Search Chair</w:t>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Pr="00902BE7">
        <w:rPr>
          <w:sz w:val="22"/>
          <w:szCs w:val="22"/>
        </w:rPr>
        <w:t>2015</w:t>
      </w:r>
    </w:p>
    <w:p w14:paraId="0F22B708" w14:textId="03E79D8E" w:rsidR="008976A8" w:rsidRPr="00902BE7" w:rsidRDefault="008976A8" w:rsidP="00605DA1">
      <w:pPr>
        <w:numPr>
          <w:ilvl w:val="0"/>
          <w:numId w:val="8"/>
        </w:numPr>
        <w:tabs>
          <w:tab w:val="clear" w:pos="360"/>
          <w:tab w:val="num" w:pos="1080"/>
        </w:tabs>
        <w:ind w:left="1080"/>
        <w:rPr>
          <w:sz w:val="22"/>
          <w:szCs w:val="22"/>
        </w:rPr>
      </w:pPr>
      <w:r w:rsidRPr="00902BE7">
        <w:rPr>
          <w:sz w:val="22"/>
          <w:szCs w:val="22"/>
        </w:rPr>
        <w:t xml:space="preserve">Organic </w:t>
      </w:r>
      <w:r w:rsidR="00954E5F" w:rsidRPr="00902BE7">
        <w:rPr>
          <w:sz w:val="22"/>
          <w:szCs w:val="22"/>
        </w:rPr>
        <w:t>Chemistry Faculty Search Chair</w:t>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Pr="00902BE7">
        <w:rPr>
          <w:sz w:val="22"/>
          <w:szCs w:val="22"/>
        </w:rPr>
        <w:t>2014</w:t>
      </w:r>
    </w:p>
    <w:p w14:paraId="084485D3" w14:textId="33A65469" w:rsidR="00DA54C6" w:rsidRPr="00902BE7" w:rsidRDefault="00605DA1" w:rsidP="00F50225">
      <w:pPr>
        <w:numPr>
          <w:ilvl w:val="0"/>
          <w:numId w:val="8"/>
        </w:numPr>
        <w:tabs>
          <w:tab w:val="clear" w:pos="360"/>
          <w:tab w:val="num" w:pos="1080"/>
        </w:tabs>
        <w:ind w:left="1080"/>
        <w:rPr>
          <w:sz w:val="22"/>
          <w:szCs w:val="22"/>
        </w:rPr>
      </w:pPr>
      <w:r w:rsidRPr="00902BE7">
        <w:rPr>
          <w:sz w:val="22"/>
          <w:szCs w:val="22"/>
        </w:rPr>
        <w:t>Chemistry Lab Coordinator</w:t>
      </w:r>
      <w:r w:rsidR="00954E5F" w:rsidRPr="00902BE7">
        <w:rPr>
          <w:sz w:val="22"/>
          <w:szCs w:val="22"/>
        </w:rPr>
        <w:t xml:space="preserve"> Search Committee Chair</w:t>
      </w:r>
      <w:r w:rsidR="00954E5F" w:rsidRPr="00902BE7">
        <w:rPr>
          <w:sz w:val="22"/>
          <w:szCs w:val="22"/>
        </w:rPr>
        <w:tab/>
      </w:r>
      <w:r w:rsidR="00954E5F" w:rsidRPr="00902BE7">
        <w:rPr>
          <w:sz w:val="22"/>
          <w:szCs w:val="22"/>
        </w:rPr>
        <w:tab/>
      </w:r>
      <w:r w:rsidR="00954E5F" w:rsidRPr="00902BE7">
        <w:rPr>
          <w:sz w:val="22"/>
          <w:szCs w:val="22"/>
        </w:rPr>
        <w:tab/>
      </w:r>
      <w:r w:rsidR="00DA54C6" w:rsidRPr="00902BE7">
        <w:rPr>
          <w:sz w:val="22"/>
          <w:szCs w:val="22"/>
        </w:rPr>
        <w:t>2013</w:t>
      </w:r>
    </w:p>
    <w:p w14:paraId="0898CE2A" w14:textId="04568226" w:rsidR="008F4FC4" w:rsidRPr="00902BE7" w:rsidRDefault="008F4FC4" w:rsidP="00F50225">
      <w:pPr>
        <w:numPr>
          <w:ilvl w:val="0"/>
          <w:numId w:val="8"/>
        </w:numPr>
        <w:tabs>
          <w:tab w:val="clear" w:pos="360"/>
          <w:tab w:val="num" w:pos="1080"/>
        </w:tabs>
        <w:ind w:left="1080"/>
        <w:rPr>
          <w:sz w:val="22"/>
          <w:szCs w:val="22"/>
        </w:rPr>
      </w:pPr>
      <w:r w:rsidRPr="00902BE7">
        <w:rPr>
          <w:sz w:val="22"/>
          <w:szCs w:val="22"/>
        </w:rPr>
        <w:t xml:space="preserve">Environmental Health &amp; Safety Coordinator Search Committee </w:t>
      </w:r>
      <w:r w:rsidR="00902BE7">
        <w:rPr>
          <w:sz w:val="22"/>
          <w:szCs w:val="22"/>
        </w:rPr>
        <w:tab/>
      </w:r>
      <w:r w:rsidRPr="00902BE7">
        <w:rPr>
          <w:sz w:val="22"/>
          <w:szCs w:val="22"/>
        </w:rPr>
        <w:t>2012</w:t>
      </w:r>
    </w:p>
    <w:p w14:paraId="6929CD8A" w14:textId="34DC31EC" w:rsidR="000230B2" w:rsidRPr="00902BE7" w:rsidRDefault="000230B2" w:rsidP="000230B2">
      <w:pPr>
        <w:numPr>
          <w:ilvl w:val="0"/>
          <w:numId w:val="8"/>
        </w:numPr>
        <w:tabs>
          <w:tab w:val="clear" w:pos="360"/>
          <w:tab w:val="num" w:pos="1080"/>
        </w:tabs>
        <w:ind w:left="1080"/>
        <w:rPr>
          <w:sz w:val="22"/>
          <w:szCs w:val="22"/>
        </w:rPr>
      </w:pPr>
      <w:r w:rsidRPr="00902BE7">
        <w:rPr>
          <w:sz w:val="22"/>
          <w:szCs w:val="22"/>
        </w:rPr>
        <w:t xml:space="preserve">Physics Faculty Search Committee, </w:t>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Pr="00902BE7">
        <w:rPr>
          <w:sz w:val="22"/>
          <w:szCs w:val="22"/>
        </w:rPr>
        <w:t>2012</w:t>
      </w:r>
      <w:r w:rsidR="00555693" w:rsidRPr="00902BE7">
        <w:rPr>
          <w:sz w:val="22"/>
          <w:szCs w:val="22"/>
        </w:rPr>
        <w:t>, 2013</w:t>
      </w:r>
    </w:p>
    <w:p w14:paraId="03BF0E63" w14:textId="7E74034C" w:rsidR="000230B2" w:rsidRPr="00902BE7" w:rsidRDefault="000230B2" w:rsidP="000230B2">
      <w:pPr>
        <w:numPr>
          <w:ilvl w:val="0"/>
          <w:numId w:val="8"/>
        </w:numPr>
        <w:tabs>
          <w:tab w:val="clear" w:pos="360"/>
          <w:tab w:val="num" w:pos="1080"/>
        </w:tabs>
        <w:ind w:left="1080"/>
        <w:rPr>
          <w:sz w:val="22"/>
          <w:szCs w:val="22"/>
        </w:rPr>
      </w:pPr>
      <w:r w:rsidRPr="00902BE7">
        <w:rPr>
          <w:sz w:val="22"/>
          <w:szCs w:val="22"/>
        </w:rPr>
        <w:t xml:space="preserve">Visiting Chemistry Faculty Search Committee, </w:t>
      </w:r>
      <w:r w:rsidR="00954E5F" w:rsidRPr="00902BE7">
        <w:rPr>
          <w:sz w:val="22"/>
          <w:szCs w:val="22"/>
        </w:rPr>
        <w:tab/>
      </w:r>
      <w:r w:rsidR="00954E5F" w:rsidRPr="00902BE7">
        <w:rPr>
          <w:sz w:val="22"/>
          <w:szCs w:val="22"/>
        </w:rPr>
        <w:tab/>
      </w:r>
      <w:r w:rsidR="00954E5F" w:rsidRPr="00902BE7">
        <w:rPr>
          <w:sz w:val="22"/>
          <w:szCs w:val="22"/>
        </w:rPr>
        <w:tab/>
      </w:r>
      <w:r w:rsidRPr="00902BE7">
        <w:rPr>
          <w:sz w:val="22"/>
          <w:szCs w:val="22"/>
        </w:rPr>
        <w:t>2012</w:t>
      </w:r>
      <w:r w:rsidR="00605DA1" w:rsidRPr="00902BE7">
        <w:rPr>
          <w:sz w:val="22"/>
          <w:szCs w:val="22"/>
        </w:rPr>
        <w:t>, 2014</w:t>
      </w:r>
    </w:p>
    <w:p w14:paraId="5397AAFB" w14:textId="6CBF0073" w:rsidR="00555693" w:rsidRPr="00902BE7" w:rsidRDefault="00555693" w:rsidP="000230B2">
      <w:pPr>
        <w:numPr>
          <w:ilvl w:val="0"/>
          <w:numId w:val="8"/>
        </w:numPr>
        <w:tabs>
          <w:tab w:val="clear" w:pos="360"/>
          <w:tab w:val="num" w:pos="1080"/>
        </w:tabs>
        <w:ind w:left="1080"/>
        <w:rPr>
          <w:sz w:val="22"/>
          <w:szCs w:val="22"/>
        </w:rPr>
      </w:pPr>
      <w:r w:rsidRPr="00902BE7">
        <w:rPr>
          <w:sz w:val="22"/>
          <w:szCs w:val="22"/>
        </w:rPr>
        <w:t>Chemical Education Faculty Search</w:t>
      </w:r>
      <w:r w:rsidR="00DA54C6" w:rsidRPr="00902BE7">
        <w:rPr>
          <w:sz w:val="22"/>
          <w:szCs w:val="22"/>
        </w:rPr>
        <w:t xml:space="preserve"> Committee Chair</w:t>
      </w:r>
      <w:r w:rsidRPr="00902BE7">
        <w:rPr>
          <w:sz w:val="22"/>
          <w:szCs w:val="22"/>
        </w:rPr>
        <w:t xml:space="preserve"> </w:t>
      </w:r>
      <w:r w:rsidR="00902BE7">
        <w:rPr>
          <w:sz w:val="22"/>
          <w:szCs w:val="22"/>
        </w:rPr>
        <w:tab/>
      </w:r>
      <w:r w:rsidR="00902BE7">
        <w:rPr>
          <w:sz w:val="22"/>
          <w:szCs w:val="22"/>
        </w:rPr>
        <w:tab/>
      </w:r>
      <w:r w:rsidRPr="00902BE7">
        <w:rPr>
          <w:sz w:val="22"/>
          <w:szCs w:val="22"/>
        </w:rPr>
        <w:t>2012</w:t>
      </w:r>
    </w:p>
    <w:p w14:paraId="7C872FCE" w14:textId="631EB6E5" w:rsidR="00F50225" w:rsidRPr="00902BE7" w:rsidRDefault="00F50225" w:rsidP="00F50225">
      <w:pPr>
        <w:numPr>
          <w:ilvl w:val="0"/>
          <w:numId w:val="8"/>
        </w:numPr>
        <w:tabs>
          <w:tab w:val="clear" w:pos="360"/>
          <w:tab w:val="num" w:pos="1080"/>
        </w:tabs>
        <w:ind w:left="1080"/>
        <w:rPr>
          <w:sz w:val="22"/>
          <w:szCs w:val="22"/>
        </w:rPr>
      </w:pPr>
      <w:r w:rsidRPr="00902BE7">
        <w:rPr>
          <w:sz w:val="22"/>
          <w:szCs w:val="22"/>
        </w:rPr>
        <w:t>Co-Chair Campus Susta</w:t>
      </w:r>
      <w:r w:rsidR="005A76CC" w:rsidRPr="00902BE7">
        <w:rPr>
          <w:sz w:val="22"/>
          <w:szCs w:val="22"/>
        </w:rPr>
        <w:t xml:space="preserve">inability Committee </w:t>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005A76CC" w:rsidRPr="00902BE7">
        <w:rPr>
          <w:sz w:val="22"/>
          <w:szCs w:val="22"/>
        </w:rPr>
        <w:t>2006-2010</w:t>
      </w:r>
    </w:p>
    <w:p w14:paraId="1BA85FA6" w14:textId="2C5B4C54" w:rsidR="00F50225" w:rsidRPr="00902BE7" w:rsidRDefault="00F50225" w:rsidP="00F50225">
      <w:pPr>
        <w:numPr>
          <w:ilvl w:val="0"/>
          <w:numId w:val="8"/>
        </w:numPr>
        <w:tabs>
          <w:tab w:val="clear" w:pos="360"/>
          <w:tab w:val="num" w:pos="1080"/>
        </w:tabs>
        <w:ind w:left="1080"/>
        <w:rPr>
          <w:sz w:val="22"/>
          <w:szCs w:val="22"/>
        </w:rPr>
      </w:pPr>
      <w:r w:rsidRPr="00902BE7">
        <w:rPr>
          <w:sz w:val="22"/>
          <w:szCs w:val="22"/>
        </w:rPr>
        <w:t>Faculty De</w:t>
      </w:r>
      <w:r w:rsidR="005A76CC" w:rsidRPr="00902BE7">
        <w:rPr>
          <w:sz w:val="22"/>
          <w:szCs w:val="22"/>
        </w:rPr>
        <w:t xml:space="preserve">velopment Committee </w:t>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005A76CC" w:rsidRPr="00902BE7">
        <w:rPr>
          <w:sz w:val="22"/>
          <w:szCs w:val="22"/>
        </w:rPr>
        <w:t>2008-2010</w:t>
      </w:r>
    </w:p>
    <w:p w14:paraId="256A361A" w14:textId="458C03E3" w:rsidR="00F50225" w:rsidRPr="00902BE7" w:rsidRDefault="00F50225" w:rsidP="00F50225">
      <w:pPr>
        <w:numPr>
          <w:ilvl w:val="0"/>
          <w:numId w:val="8"/>
        </w:numPr>
        <w:tabs>
          <w:tab w:val="clear" w:pos="360"/>
          <w:tab w:val="num" w:pos="1080"/>
        </w:tabs>
        <w:ind w:left="1080"/>
        <w:rPr>
          <w:sz w:val="22"/>
          <w:szCs w:val="22"/>
        </w:rPr>
      </w:pPr>
      <w:r w:rsidRPr="00902BE7">
        <w:rPr>
          <w:sz w:val="22"/>
          <w:szCs w:val="22"/>
        </w:rPr>
        <w:t>Bioc</w:t>
      </w:r>
      <w:r w:rsidR="005A76CC" w:rsidRPr="00902BE7">
        <w:rPr>
          <w:sz w:val="22"/>
          <w:szCs w:val="22"/>
        </w:rPr>
        <w:t xml:space="preserve">hemistry Faculty Search Committee, </w:t>
      </w:r>
      <w:r w:rsidR="00954E5F" w:rsidRPr="00902BE7">
        <w:rPr>
          <w:sz w:val="22"/>
          <w:szCs w:val="22"/>
        </w:rPr>
        <w:tab/>
      </w:r>
      <w:r w:rsidR="00954E5F" w:rsidRPr="00902BE7">
        <w:rPr>
          <w:sz w:val="22"/>
          <w:szCs w:val="22"/>
        </w:rPr>
        <w:tab/>
      </w:r>
      <w:r w:rsidR="00954E5F" w:rsidRPr="00902BE7">
        <w:rPr>
          <w:sz w:val="22"/>
          <w:szCs w:val="22"/>
        </w:rPr>
        <w:tab/>
      </w:r>
      <w:r w:rsidR="005A76CC" w:rsidRPr="00902BE7">
        <w:rPr>
          <w:sz w:val="22"/>
          <w:szCs w:val="22"/>
        </w:rPr>
        <w:t xml:space="preserve">2006, </w:t>
      </w:r>
      <w:r w:rsidRPr="00902BE7">
        <w:rPr>
          <w:sz w:val="22"/>
          <w:szCs w:val="22"/>
        </w:rPr>
        <w:t>2007</w:t>
      </w:r>
      <w:r w:rsidR="005A76CC" w:rsidRPr="00902BE7">
        <w:rPr>
          <w:sz w:val="22"/>
          <w:szCs w:val="22"/>
        </w:rPr>
        <w:t>, 2010</w:t>
      </w:r>
    </w:p>
    <w:p w14:paraId="76AA5244" w14:textId="277DFF59" w:rsidR="00F50225" w:rsidRPr="00902BE7" w:rsidRDefault="00F50225" w:rsidP="00F50225">
      <w:pPr>
        <w:numPr>
          <w:ilvl w:val="0"/>
          <w:numId w:val="8"/>
        </w:numPr>
        <w:tabs>
          <w:tab w:val="clear" w:pos="360"/>
          <w:tab w:val="num" w:pos="1080"/>
        </w:tabs>
        <w:ind w:left="1080"/>
        <w:rPr>
          <w:sz w:val="22"/>
          <w:szCs w:val="22"/>
        </w:rPr>
      </w:pPr>
      <w:r w:rsidRPr="00902BE7">
        <w:rPr>
          <w:sz w:val="22"/>
          <w:szCs w:val="22"/>
        </w:rPr>
        <w:t xml:space="preserve">Academic Policy Committee Spring </w:t>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Pr="00902BE7">
        <w:rPr>
          <w:sz w:val="22"/>
          <w:szCs w:val="22"/>
        </w:rPr>
        <w:t>2006</w:t>
      </w:r>
    </w:p>
    <w:p w14:paraId="7F22FE33" w14:textId="27B9B1AE" w:rsidR="00F50225" w:rsidRPr="00902BE7" w:rsidRDefault="00F50225" w:rsidP="00F50225">
      <w:pPr>
        <w:numPr>
          <w:ilvl w:val="0"/>
          <w:numId w:val="8"/>
        </w:numPr>
        <w:tabs>
          <w:tab w:val="clear" w:pos="360"/>
          <w:tab w:val="num" w:pos="1080"/>
        </w:tabs>
        <w:ind w:left="1080"/>
        <w:rPr>
          <w:sz w:val="22"/>
          <w:szCs w:val="22"/>
        </w:rPr>
      </w:pPr>
      <w:r w:rsidRPr="00902BE7">
        <w:rPr>
          <w:sz w:val="22"/>
          <w:szCs w:val="22"/>
        </w:rPr>
        <w:t xml:space="preserve">Natural Science &amp; Math Colloquium Committee </w:t>
      </w:r>
      <w:r w:rsidR="00954E5F" w:rsidRPr="00902BE7">
        <w:rPr>
          <w:sz w:val="22"/>
          <w:szCs w:val="22"/>
        </w:rPr>
        <w:tab/>
      </w:r>
      <w:r w:rsidR="00954E5F" w:rsidRPr="00902BE7">
        <w:rPr>
          <w:sz w:val="22"/>
          <w:szCs w:val="22"/>
        </w:rPr>
        <w:tab/>
      </w:r>
      <w:r w:rsidRPr="00902BE7">
        <w:rPr>
          <w:sz w:val="22"/>
          <w:szCs w:val="22"/>
        </w:rPr>
        <w:t>2005-2008</w:t>
      </w:r>
      <w:r w:rsidR="005A76CC" w:rsidRPr="00902BE7">
        <w:rPr>
          <w:sz w:val="22"/>
          <w:szCs w:val="22"/>
        </w:rPr>
        <w:t>, 2011-2012</w:t>
      </w:r>
    </w:p>
    <w:p w14:paraId="7C7EE256" w14:textId="19E22A78" w:rsidR="00F50225" w:rsidRPr="00902BE7" w:rsidRDefault="00F50225" w:rsidP="00F50225">
      <w:pPr>
        <w:numPr>
          <w:ilvl w:val="0"/>
          <w:numId w:val="8"/>
        </w:numPr>
        <w:tabs>
          <w:tab w:val="clear" w:pos="360"/>
          <w:tab w:val="num" w:pos="1080"/>
        </w:tabs>
        <w:ind w:left="1080"/>
        <w:rPr>
          <w:sz w:val="22"/>
          <w:szCs w:val="22"/>
        </w:rPr>
      </w:pPr>
      <w:r w:rsidRPr="00902BE7">
        <w:rPr>
          <w:sz w:val="22"/>
          <w:szCs w:val="22"/>
        </w:rPr>
        <w:t xml:space="preserve">SMCM Admissions and Scholarship Committee </w:t>
      </w:r>
      <w:r w:rsidR="00954E5F" w:rsidRPr="00902BE7">
        <w:rPr>
          <w:sz w:val="22"/>
          <w:szCs w:val="22"/>
        </w:rPr>
        <w:tab/>
      </w:r>
      <w:r w:rsidR="00954E5F" w:rsidRPr="00902BE7">
        <w:rPr>
          <w:sz w:val="22"/>
          <w:szCs w:val="22"/>
        </w:rPr>
        <w:tab/>
      </w:r>
      <w:r w:rsidR="00954E5F" w:rsidRPr="00902BE7">
        <w:rPr>
          <w:sz w:val="22"/>
          <w:szCs w:val="22"/>
        </w:rPr>
        <w:tab/>
      </w:r>
      <w:r w:rsidRPr="00902BE7">
        <w:rPr>
          <w:sz w:val="22"/>
          <w:szCs w:val="22"/>
        </w:rPr>
        <w:t>2004-2005</w:t>
      </w:r>
    </w:p>
    <w:p w14:paraId="2ABDE82B" w14:textId="24CCB0D3" w:rsidR="00F50225" w:rsidRPr="00902BE7" w:rsidRDefault="00F50225">
      <w:pPr>
        <w:numPr>
          <w:ilvl w:val="0"/>
          <w:numId w:val="8"/>
        </w:numPr>
        <w:tabs>
          <w:tab w:val="clear" w:pos="360"/>
          <w:tab w:val="num" w:pos="1080"/>
        </w:tabs>
        <w:ind w:left="1080"/>
        <w:rPr>
          <w:sz w:val="22"/>
          <w:szCs w:val="22"/>
        </w:rPr>
      </w:pPr>
      <w:r w:rsidRPr="00902BE7">
        <w:rPr>
          <w:sz w:val="22"/>
          <w:szCs w:val="22"/>
        </w:rPr>
        <w:t>NSM IT Spec</w:t>
      </w:r>
      <w:r w:rsidR="00954E5F" w:rsidRPr="00902BE7">
        <w:rPr>
          <w:sz w:val="22"/>
          <w:szCs w:val="22"/>
        </w:rPr>
        <w:t xml:space="preserve">ialist Search Committee, </w:t>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Pr="00902BE7">
        <w:rPr>
          <w:sz w:val="22"/>
          <w:szCs w:val="22"/>
        </w:rPr>
        <w:t>2004</w:t>
      </w:r>
    </w:p>
    <w:p w14:paraId="528074E3" w14:textId="77777777" w:rsidR="005A76CC" w:rsidRPr="00902BE7" w:rsidRDefault="005A76CC" w:rsidP="005A76CC">
      <w:pPr>
        <w:ind w:left="1080"/>
        <w:rPr>
          <w:sz w:val="22"/>
          <w:szCs w:val="22"/>
        </w:rPr>
      </w:pPr>
    </w:p>
    <w:p w14:paraId="304CF1CB" w14:textId="12E4CA45" w:rsidR="00605DA1" w:rsidRPr="00902BE7" w:rsidRDefault="00F50225" w:rsidP="00605DA1">
      <w:pPr>
        <w:ind w:left="720"/>
        <w:rPr>
          <w:b/>
          <w:sz w:val="22"/>
          <w:szCs w:val="22"/>
        </w:rPr>
      </w:pPr>
      <w:r w:rsidRPr="00902BE7">
        <w:rPr>
          <w:b/>
          <w:sz w:val="22"/>
          <w:szCs w:val="22"/>
        </w:rPr>
        <w:t>External</w:t>
      </w:r>
    </w:p>
    <w:p w14:paraId="6E6CC070" w14:textId="5D1F7555" w:rsidR="00FA089C" w:rsidRPr="00902BE7" w:rsidRDefault="00FA089C" w:rsidP="00D43234">
      <w:pPr>
        <w:numPr>
          <w:ilvl w:val="0"/>
          <w:numId w:val="8"/>
        </w:numPr>
        <w:tabs>
          <w:tab w:val="clear" w:pos="360"/>
          <w:tab w:val="num" w:pos="1080"/>
        </w:tabs>
        <w:ind w:left="1080"/>
        <w:rPr>
          <w:sz w:val="22"/>
          <w:szCs w:val="22"/>
        </w:rPr>
      </w:pPr>
      <w:r w:rsidRPr="00902BE7">
        <w:rPr>
          <w:sz w:val="22"/>
          <w:szCs w:val="22"/>
        </w:rPr>
        <w:t>Proposal Reviewer for EPA Chesapeake Bay Program</w:t>
      </w:r>
    </w:p>
    <w:p w14:paraId="4130D283" w14:textId="566E235C" w:rsidR="00DA54C6" w:rsidRPr="00902BE7" w:rsidRDefault="00605DA1" w:rsidP="00D43234">
      <w:pPr>
        <w:numPr>
          <w:ilvl w:val="0"/>
          <w:numId w:val="8"/>
        </w:numPr>
        <w:tabs>
          <w:tab w:val="clear" w:pos="360"/>
          <w:tab w:val="num" w:pos="1080"/>
        </w:tabs>
        <w:ind w:left="1080"/>
        <w:rPr>
          <w:sz w:val="22"/>
          <w:szCs w:val="22"/>
        </w:rPr>
      </w:pPr>
      <w:r w:rsidRPr="00902BE7">
        <w:rPr>
          <w:sz w:val="22"/>
          <w:szCs w:val="22"/>
        </w:rPr>
        <w:t>University of Mary Washington, Department of Chemistry External Reviewer</w:t>
      </w:r>
      <w:r w:rsidR="00902BE7">
        <w:rPr>
          <w:sz w:val="22"/>
          <w:szCs w:val="22"/>
        </w:rPr>
        <w:t xml:space="preserve"> </w:t>
      </w:r>
      <w:r w:rsidR="00C42086" w:rsidRPr="00902BE7">
        <w:rPr>
          <w:sz w:val="22"/>
          <w:szCs w:val="22"/>
        </w:rPr>
        <w:t>2014</w:t>
      </w:r>
    </w:p>
    <w:p w14:paraId="6E308484" w14:textId="7FA539ED" w:rsidR="00605DA1" w:rsidRDefault="00605DA1" w:rsidP="00605DA1">
      <w:pPr>
        <w:numPr>
          <w:ilvl w:val="0"/>
          <w:numId w:val="8"/>
        </w:numPr>
        <w:tabs>
          <w:tab w:val="clear" w:pos="360"/>
          <w:tab w:val="num" w:pos="1080"/>
        </w:tabs>
        <w:ind w:left="1080"/>
        <w:rPr>
          <w:sz w:val="22"/>
          <w:szCs w:val="22"/>
        </w:rPr>
      </w:pPr>
      <w:r w:rsidRPr="00902BE7">
        <w:rPr>
          <w:sz w:val="22"/>
          <w:szCs w:val="22"/>
        </w:rPr>
        <w:t>Tenure &amp; Promotion External Reviewer University of Washington-Takoma</w:t>
      </w:r>
    </w:p>
    <w:p w14:paraId="5A4F747C" w14:textId="3534A0C0" w:rsidR="00902BE7" w:rsidRPr="00902BE7" w:rsidRDefault="00902BE7" w:rsidP="00605DA1">
      <w:pPr>
        <w:numPr>
          <w:ilvl w:val="0"/>
          <w:numId w:val="8"/>
        </w:numPr>
        <w:tabs>
          <w:tab w:val="clear" w:pos="360"/>
          <w:tab w:val="num" w:pos="1080"/>
        </w:tabs>
        <w:ind w:left="1080"/>
        <w:rPr>
          <w:sz w:val="22"/>
          <w:szCs w:val="22"/>
        </w:rPr>
      </w:pPr>
      <w:r>
        <w:rPr>
          <w:sz w:val="22"/>
          <w:szCs w:val="22"/>
        </w:rPr>
        <w:t>Promotion External Reviewer Ithaca College</w:t>
      </w:r>
    </w:p>
    <w:p w14:paraId="1C77AF22" w14:textId="0E24AEA7" w:rsidR="005A76CC" w:rsidRPr="00902BE7" w:rsidRDefault="005A76CC" w:rsidP="00D43234">
      <w:pPr>
        <w:numPr>
          <w:ilvl w:val="0"/>
          <w:numId w:val="8"/>
        </w:numPr>
        <w:tabs>
          <w:tab w:val="clear" w:pos="360"/>
          <w:tab w:val="num" w:pos="1080"/>
        </w:tabs>
        <w:ind w:left="1080"/>
        <w:rPr>
          <w:sz w:val="22"/>
          <w:szCs w:val="22"/>
        </w:rPr>
      </w:pPr>
      <w:r w:rsidRPr="00902BE7">
        <w:rPr>
          <w:sz w:val="22"/>
          <w:szCs w:val="22"/>
        </w:rPr>
        <w:lastRenderedPageBreak/>
        <w:t xml:space="preserve">Proposal Reviewer for NSF </w:t>
      </w:r>
      <w:r w:rsidR="00605DA1" w:rsidRPr="00902BE7">
        <w:rPr>
          <w:sz w:val="22"/>
          <w:szCs w:val="22"/>
        </w:rPr>
        <w:t>- Division of Earth Science</w:t>
      </w:r>
    </w:p>
    <w:p w14:paraId="5B9AB40C" w14:textId="5CFA8762" w:rsidR="00605DA1" w:rsidRPr="00902BE7" w:rsidRDefault="00605DA1" w:rsidP="00D43234">
      <w:pPr>
        <w:numPr>
          <w:ilvl w:val="0"/>
          <w:numId w:val="8"/>
        </w:numPr>
        <w:tabs>
          <w:tab w:val="clear" w:pos="360"/>
          <w:tab w:val="num" w:pos="1080"/>
        </w:tabs>
        <w:ind w:left="1080"/>
        <w:rPr>
          <w:sz w:val="22"/>
          <w:szCs w:val="22"/>
        </w:rPr>
      </w:pPr>
      <w:r w:rsidRPr="00902BE7">
        <w:rPr>
          <w:sz w:val="22"/>
          <w:szCs w:val="22"/>
        </w:rPr>
        <w:t xml:space="preserve">Reviewer for the journal </w:t>
      </w:r>
      <w:r w:rsidRPr="00902BE7">
        <w:rPr>
          <w:i/>
          <w:sz w:val="22"/>
          <w:szCs w:val="22"/>
        </w:rPr>
        <w:t>Analytical, Bioanalytical Chemistry</w:t>
      </w:r>
      <w:r w:rsidRPr="00902BE7">
        <w:rPr>
          <w:sz w:val="22"/>
          <w:szCs w:val="22"/>
        </w:rPr>
        <w:t xml:space="preserve"> </w:t>
      </w:r>
    </w:p>
    <w:p w14:paraId="18F7A915" w14:textId="701E5016" w:rsidR="00941C33" w:rsidRPr="00902BE7" w:rsidRDefault="00941C33" w:rsidP="00D43234">
      <w:pPr>
        <w:numPr>
          <w:ilvl w:val="0"/>
          <w:numId w:val="8"/>
        </w:numPr>
        <w:tabs>
          <w:tab w:val="clear" w:pos="360"/>
          <w:tab w:val="num" w:pos="1080"/>
        </w:tabs>
        <w:ind w:left="1080"/>
        <w:rPr>
          <w:i/>
          <w:sz w:val="22"/>
          <w:szCs w:val="22"/>
        </w:rPr>
      </w:pPr>
      <w:r w:rsidRPr="00902BE7">
        <w:rPr>
          <w:sz w:val="22"/>
          <w:szCs w:val="22"/>
        </w:rPr>
        <w:t xml:space="preserve">Reviewer for the journal </w:t>
      </w:r>
      <w:r w:rsidRPr="00902BE7">
        <w:rPr>
          <w:i/>
          <w:sz w:val="22"/>
          <w:szCs w:val="22"/>
        </w:rPr>
        <w:t>Biofuels</w:t>
      </w:r>
    </w:p>
    <w:p w14:paraId="36867A2D" w14:textId="77777777" w:rsidR="00F50225" w:rsidRPr="00902BE7" w:rsidRDefault="00F50225" w:rsidP="00F50225">
      <w:pPr>
        <w:numPr>
          <w:ilvl w:val="0"/>
          <w:numId w:val="8"/>
        </w:numPr>
        <w:tabs>
          <w:tab w:val="clear" w:pos="360"/>
          <w:tab w:val="num" w:pos="1080"/>
        </w:tabs>
        <w:ind w:left="1080"/>
        <w:rPr>
          <w:i/>
          <w:sz w:val="22"/>
          <w:szCs w:val="22"/>
        </w:rPr>
      </w:pPr>
      <w:r w:rsidRPr="00902BE7">
        <w:rPr>
          <w:sz w:val="22"/>
          <w:szCs w:val="22"/>
        </w:rPr>
        <w:t xml:space="preserve">Reviewer for </w:t>
      </w:r>
      <w:r w:rsidRPr="00902BE7">
        <w:rPr>
          <w:i/>
          <w:sz w:val="22"/>
          <w:szCs w:val="22"/>
        </w:rPr>
        <w:t>The Science of the Total Environment Journal</w:t>
      </w:r>
    </w:p>
    <w:p w14:paraId="6009ED7B" w14:textId="77777777" w:rsidR="00F50225" w:rsidRPr="00902BE7" w:rsidRDefault="00F50225" w:rsidP="00F50225">
      <w:pPr>
        <w:numPr>
          <w:ilvl w:val="0"/>
          <w:numId w:val="8"/>
        </w:numPr>
        <w:tabs>
          <w:tab w:val="clear" w:pos="360"/>
          <w:tab w:val="num" w:pos="1080"/>
        </w:tabs>
        <w:ind w:left="1080"/>
        <w:rPr>
          <w:sz w:val="22"/>
          <w:szCs w:val="22"/>
        </w:rPr>
      </w:pPr>
      <w:r w:rsidRPr="00902BE7">
        <w:rPr>
          <w:sz w:val="22"/>
          <w:szCs w:val="22"/>
        </w:rPr>
        <w:t xml:space="preserve">Reviewer for the journal </w:t>
      </w:r>
      <w:r w:rsidRPr="00902BE7">
        <w:rPr>
          <w:i/>
          <w:sz w:val="22"/>
          <w:szCs w:val="22"/>
        </w:rPr>
        <w:t>Atmospheric Environment</w:t>
      </w:r>
    </w:p>
    <w:p w14:paraId="77E87F6A" w14:textId="77777777" w:rsidR="00F50225" w:rsidRPr="00902BE7" w:rsidRDefault="00F50225" w:rsidP="00F50225">
      <w:pPr>
        <w:numPr>
          <w:ilvl w:val="0"/>
          <w:numId w:val="8"/>
        </w:numPr>
        <w:tabs>
          <w:tab w:val="clear" w:pos="360"/>
          <w:tab w:val="num" w:pos="1080"/>
        </w:tabs>
        <w:ind w:left="1080"/>
        <w:rPr>
          <w:sz w:val="22"/>
          <w:szCs w:val="22"/>
        </w:rPr>
      </w:pPr>
      <w:r w:rsidRPr="00902BE7">
        <w:rPr>
          <w:sz w:val="22"/>
          <w:szCs w:val="22"/>
        </w:rPr>
        <w:t xml:space="preserve">Reviewer for the </w:t>
      </w:r>
      <w:r w:rsidRPr="00902BE7">
        <w:rPr>
          <w:i/>
          <w:sz w:val="22"/>
          <w:szCs w:val="22"/>
        </w:rPr>
        <w:t>Journal of Chromatography A</w:t>
      </w:r>
    </w:p>
    <w:p w14:paraId="2D6D0FC1" w14:textId="77777777" w:rsidR="005A76CC" w:rsidRPr="00902BE7" w:rsidRDefault="00F50225" w:rsidP="005A76CC">
      <w:pPr>
        <w:numPr>
          <w:ilvl w:val="0"/>
          <w:numId w:val="8"/>
        </w:numPr>
        <w:tabs>
          <w:tab w:val="clear" w:pos="360"/>
          <w:tab w:val="num" w:pos="1080"/>
        </w:tabs>
        <w:ind w:left="1080"/>
        <w:rPr>
          <w:sz w:val="22"/>
          <w:szCs w:val="22"/>
        </w:rPr>
      </w:pPr>
      <w:r w:rsidRPr="00902BE7">
        <w:rPr>
          <w:sz w:val="22"/>
          <w:szCs w:val="22"/>
        </w:rPr>
        <w:t xml:space="preserve">Reviewer for </w:t>
      </w:r>
      <w:r w:rsidRPr="00902BE7">
        <w:rPr>
          <w:i/>
          <w:sz w:val="22"/>
          <w:szCs w:val="22"/>
        </w:rPr>
        <w:t>Environmental Toxicology and Chemistry</w:t>
      </w:r>
      <w:r w:rsidRPr="00902BE7">
        <w:rPr>
          <w:b/>
          <w:sz w:val="22"/>
          <w:szCs w:val="22"/>
        </w:rPr>
        <w:tab/>
      </w:r>
    </w:p>
    <w:p w14:paraId="4C021789" w14:textId="77777777" w:rsidR="00555693" w:rsidRPr="00902BE7" w:rsidRDefault="00555693" w:rsidP="005A76CC">
      <w:pPr>
        <w:numPr>
          <w:ilvl w:val="0"/>
          <w:numId w:val="8"/>
        </w:numPr>
        <w:tabs>
          <w:tab w:val="clear" w:pos="360"/>
          <w:tab w:val="num" w:pos="1080"/>
        </w:tabs>
        <w:ind w:left="1080"/>
        <w:rPr>
          <w:i/>
          <w:sz w:val="22"/>
          <w:szCs w:val="22"/>
        </w:rPr>
      </w:pPr>
      <w:r w:rsidRPr="00902BE7">
        <w:rPr>
          <w:sz w:val="22"/>
          <w:szCs w:val="22"/>
        </w:rPr>
        <w:t xml:space="preserve">Reviewer for </w:t>
      </w:r>
      <w:r w:rsidRPr="00902BE7">
        <w:rPr>
          <w:i/>
          <w:sz w:val="22"/>
          <w:szCs w:val="22"/>
        </w:rPr>
        <w:t>Environmental Earth Sciences</w:t>
      </w:r>
    </w:p>
    <w:p w14:paraId="074DB3FF" w14:textId="5BA85BAD" w:rsidR="005A76CC" w:rsidRPr="00902BE7" w:rsidRDefault="005A76CC" w:rsidP="005A76CC">
      <w:pPr>
        <w:numPr>
          <w:ilvl w:val="0"/>
          <w:numId w:val="8"/>
        </w:numPr>
        <w:tabs>
          <w:tab w:val="clear" w:pos="360"/>
          <w:tab w:val="num" w:pos="1080"/>
        </w:tabs>
        <w:ind w:left="1080"/>
        <w:rPr>
          <w:sz w:val="22"/>
          <w:szCs w:val="22"/>
        </w:rPr>
      </w:pPr>
      <w:r w:rsidRPr="00902BE7">
        <w:rPr>
          <w:sz w:val="22"/>
          <w:szCs w:val="22"/>
        </w:rPr>
        <w:t xml:space="preserve">Calvert County Science Fair Judge </w:t>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00954E5F" w:rsidRPr="00902BE7">
        <w:rPr>
          <w:sz w:val="22"/>
          <w:szCs w:val="22"/>
        </w:rPr>
        <w:tab/>
      </w:r>
      <w:r w:rsidRPr="00902BE7">
        <w:rPr>
          <w:sz w:val="22"/>
          <w:szCs w:val="22"/>
        </w:rPr>
        <w:t>2006, 2007</w:t>
      </w:r>
    </w:p>
    <w:p w14:paraId="4AFEED37" w14:textId="3A0E3CCC" w:rsidR="005A76CC" w:rsidRPr="00902BE7" w:rsidRDefault="005A76CC" w:rsidP="005A76CC">
      <w:pPr>
        <w:numPr>
          <w:ilvl w:val="0"/>
          <w:numId w:val="8"/>
        </w:numPr>
        <w:tabs>
          <w:tab w:val="clear" w:pos="360"/>
          <w:tab w:val="num" w:pos="1080"/>
        </w:tabs>
        <w:ind w:left="1080"/>
        <w:rPr>
          <w:sz w:val="22"/>
          <w:szCs w:val="22"/>
        </w:rPr>
      </w:pPr>
      <w:r w:rsidRPr="00902BE7">
        <w:rPr>
          <w:sz w:val="22"/>
          <w:szCs w:val="22"/>
        </w:rPr>
        <w:t>Moderator, NIST Summer Un</w:t>
      </w:r>
      <w:r w:rsidR="00BD2097" w:rsidRPr="00902BE7">
        <w:rPr>
          <w:sz w:val="22"/>
          <w:szCs w:val="22"/>
        </w:rPr>
        <w:t>dergraduate Research Symposium</w:t>
      </w:r>
      <w:r w:rsidR="00954E5F" w:rsidRPr="00902BE7">
        <w:rPr>
          <w:sz w:val="22"/>
          <w:szCs w:val="22"/>
        </w:rPr>
        <w:tab/>
      </w:r>
      <w:r w:rsidRPr="00902BE7">
        <w:rPr>
          <w:sz w:val="22"/>
          <w:szCs w:val="22"/>
        </w:rPr>
        <w:t>2007</w:t>
      </w:r>
    </w:p>
    <w:p w14:paraId="30DF3DEF" w14:textId="08CDBF31" w:rsidR="005A76CC" w:rsidRPr="00902BE7" w:rsidRDefault="005A76CC" w:rsidP="005A76CC">
      <w:pPr>
        <w:numPr>
          <w:ilvl w:val="0"/>
          <w:numId w:val="8"/>
        </w:numPr>
        <w:tabs>
          <w:tab w:val="clear" w:pos="360"/>
          <w:tab w:val="num" w:pos="1080"/>
        </w:tabs>
        <w:ind w:left="1080"/>
        <w:rPr>
          <w:sz w:val="22"/>
          <w:szCs w:val="22"/>
        </w:rPr>
      </w:pPr>
      <w:r w:rsidRPr="00902BE7">
        <w:rPr>
          <w:sz w:val="22"/>
          <w:szCs w:val="22"/>
        </w:rPr>
        <w:t>Geochemist search committee, Ch</w:t>
      </w:r>
      <w:r w:rsidR="00BD2097" w:rsidRPr="00902BE7">
        <w:rPr>
          <w:sz w:val="22"/>
          <w:szCs w:val="22"/>
        </w:rPr>
        <w:t>esapeake Biological Laboratory</w:t>
      </w:r>
      <w:r w:rsidR="00954E5F" w:rsidRPr="00902BE7">
        <w:rPr>
          <w:sz w:val="22"/>
          <w:szCs w:val="22"/>
        </w:rPr>
        <w:tab/>
      </w:r>
      <w:r w:rsidRPr="00902BE7">
        <w:rPr>
          <w:sz w:val="22"/>
          <w:szCs w:val="22"/>
        </w:rPr>
        <w:t>2005</w:t>
      </w:r>
    </w:p>
    <w:p w14:paraId="7EEE132F" w14:textId="77777777" w:rsidR="00D43234" w:rsidRPr="00902BE7" w:rsidRDefault="00D43234" w:rsidP="00D43234">
      <w:pPr>
        <w:ind w:left="1080"/>
        <w:rPr>
          <w:sz w:val="22"/>
          <w:szCs w:val="22"/>
        </w:rPr>
      </w:pPr>
    </w:p>
    <w:p w14:paraId="0E62E1B9" w14:textId="77777777" w:rsidR="00B368DF" w:rsidRPr="00902BE7" w:rsidRDefault="00F50225" w:rsidP="00F50225">
      <w:pPr>
        <w:rPr>
          <w:b/>
          <w:sz w:val="22"/>
          <w:szCs w:val="22"/>
        </w:rPr>
      </w:pPr>
      <w:r w:rsidRPr="00902BE7">
        <w:rPr>
          <w:b/>
          <w:sz w:val="22"/>
          <w:szCs w:val="22"/>
        </w:rPr>
        <w:t>Awards</w:t>
      </w:r>
      <w:r w:rsidR="00D43234" w:rsidRPr="00902BE7">
        <w:rPr>
          <w:b/>
          <w:sz w:val="22"/>
          <w:szCs w:val="22"/>
        </w:rPr>
        <w:t>:</w:t>
      </w:r>
    </w:p>
    <w:p w14:paraId="027A1C33" w14:textId="77777777" w:rsidR="00D43234" w:rsidRPr="00902BE7" w:rsidRDefault="00D43234" w:rsidP="00F50225">
      <w:pPr>
        <w:rPr>
          <w:b/>
          <w:sz w:val="22"/>
          <w:szCs w:val="22"/>
        </w:rPr>
      </w:pPr>
    </w:p>
    <w:p w14:paraId="21988787" w14:textId="40B11683" w:rsidR="00F50225" w:rsidRPr="00902BE7" w:rsidRDefault="00B368DF" w:rsidP="00F50225">
      <w:pPr>
        <w:rPr>
          <w:sz w:val="22"/>
          <w:szCs w:val="22"/>
        </w:rPr>
      </w:pPr>
      <w:proofErr w:type="spellStart"/>
      <w:r w:rsidRPr="00902BE7">
        <w:rPr>
          <w:sz w:val="22"/>
          <w:szCs w:val="22"/>
        </w:rPr>
        <w:t>Periclean</w:t>
      </w:r>
      <w:proofErr w:type="spellEnd"/>
      <w:r w:rsidRPr="00902BE7">
        <w:rPr>
          <w:sz w:val="22"/>
          <w:szCs w:val="22"/>
        </w:rPr>
        <w:t xml:space="preserve"> Faculty Leader Fellowship </w:t>
      </w:r>
      <w:r w:rsidR="00C42086" w:rsidRPr="00902BE7">
        <w:rPr>
          <w:sz w:val="22"/>
          <w:szCs w:val="22"/>
        </w:rPr>
        <w:tab/>
      </w:r>
      <w:r w:rsidR="00C42086" w:rsidRPr="00902BE7">
        <w:rPr>
          <w:sz w:val="22"/>
          <w:szCs w:val="22"/>
        </w:rPr>
        <w:tab/>
      </w:r>
      <w:r w:rsidR="00C42086" w:rsidRPr="00902BE7">
        <w:rPr>
          <w:sz w:val="22"/>
          <w:szCs w:val="22"/>
        </w:rPr>
        <w:tab/>
      </w:r>
      <w:r w:rsidR="00C42086" w:rsidRPr="00902BE7">
        <w:rPr>
          <w:sz w:val="22"/>
          <w:szCs w:val="22"/>
        </w:rPr>
        <w:tab/>
      </w:r>
      <w:r w:rsidR="00C42086" w:rsidRPr="00902BE7">
        <w:rPr>
          <w:sz w:val="22"/>
          <w:szCs w:val="22"/>
        </w:rPr>
        <w:tab/>
      </w:r>
      <w:r w:rsidR="00C42086" w:rsidRPr="00902BE7">
        <w:rPr>
          <w:sz w:val="22"/>
          <w:szCs w:val="22"/>
        </w:rPr>
        <w:tab/>
        <w:t>2010</w:t>
      </w:r>
    </w:p>
    <w:p w14:paraId="739405F5" w14:textId="3F07A836" w:rsidR="00F50225" w:rsidRPr="00902BE7" w:rsidRDefault="00F50225" w:rsidP="00F50225">
      <w:pPr>
        <w:rPr>
          <w:sz w:val="22"/>
          <w:szCs w:val="22"/>
        </w:rPr>
      </w:pPr>
      <w:r w:rsidRPr="00902BE7">
        <w:rPr>
          <w:sz w:val="22"/>
          <w:szCs w:val="22"/>
        </w:rPr>
        <w:t>SMCM SGA Faculty Student Life Award</w:t>
      </w:r>
      <w:r w:rsidR="00C42086" w:rsidRPr="00902BE7">
        <w:rPr>
          <w:sz w:val="22"/>
          <w:szCs w:val="22"/>
        </w:rPr>
        <w:tab/>
      </w:r>
      <w:r w:rsidR="00C42086" w:rsidRPr="00902BE7">
        <w:rPr>
          <w:sz w:val="22"/>
          <w:szCs w:val="22"/>
        </w:rPr>
        <w:tab/>
      </w:r>
      <w:r w:rsidR="00C42086" w:rsidRPr="00902BE7">
        <w:rPr>
          <w:sz w:val="22"/>
          <w:szCs w:val="22"/>
        </w:rPr>
        <w:tab/>
      </w:r>
      <w:r w:rsidR="00C42086" w:rsidRPr="00902BE7">
        <w:rPr>
          <w:sz w:val="22"/>
          <w:szCs w:val="22"/>
        </w:rPr>
        <w:tab/>
      </w:r>
      <w:r w:rsidR="00C42086" w:rsidRPr="00902BE7">
        <w:rPr>
          <w:sz w:val="22"/>
          <w:szCs w:val="22"/>
        </w:rPr>
        <w:tab/>
        <w:t>2007</w:t>
      </w:r>
    </w:p>
    <w:sectPr w:rsidR="00F50225" w:rsidRPr="00902BE7" w:rsidSect="000D0E2E">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font219">
    <w:altName w:val="Geneva"/>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E7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BD51CA5"/>
    <w:multiLevelType w:val="hybridMultilevel"/>
    <w:tmpl w:val="2CD2C482"/>
    <w:lvl w:ilvl="0" w:tplc="E1F87B06">
      <w:start w:val="1"/>
      <w:numFmt w:val="upperLetter"/>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D1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991DD3"/>
    <w:multiLevelType w:val="multilevel"/>
    <w:tmpl w:val="A23A2702"/>
    <w:lvl w:ilvl="0">
      <w:start w:val="1992"/>
      <w:numFmt w:val="decimal"/>
      <w:lvlText w:val="%1"/>
      <w:lvlJc w:val="left"/>
      <w:pPr>
        <w:tabs>
          <w:tab w:val="num" w:pos="1440"/>
        </w:tabs>
        <w:ind w:left="1440" w:hanging="1440"/>
      </w:pPr>
      <w:rPr>
        <w:rFonts w:hint="default"/>
        <w:i/>
      </w:rPr>
    </w:lvl>
    <w:lvl w:ilvl="1">
      <w:start w:val="1997"/>
      <w:numFmt w:val="decimal"/>
      <w:lvlText w:val="%1-%2"/>
      <w:lvlJc w:val="left"/>
      <w:pPr>
        <w:tabs>
          <w:tab w:val="num" w:pos="1440"/>
        </w:tabs>
        <w:ind w:left="1440" w:hanging="1440"/>
      </w:pPr>
      <w:rPr>
        <w:rFonts w:hint="default"/>
        <w:i/>
      </w:rPr>
    </w:lvl>
    <w:lvl w:ilvl="2">
      <w:start w:val="1"/>
      <w:numFmt w:val="decimal"/>
      <w:lvlText w:val="%1-%2.%3"/>
      <w:lvlJc w:val="left"/>
      <w:pPr>
        <w:tabs>
          <w:tab w:val="num" w:pos="1440"/>
        </w:tabs>
        <w:ind w:left="1440" w:hanging="1440"/>
      </w:pPr>
      <w:rPr>
        <w:rFonts w:hint="default"/>
        <w:i/>
      </w:rPr>
    </w:lvl>
    <w:lvl w:ilvl="3">
      <w:start w:val="1"/>
      <w:numFmt w:val="decimal"/>
      <w:lvlText w:val="%1-%2.%3.%4"/>
      <w:lvlJc w:val="left"/>
      <w:pPr>
        <w:tabs>
          <w:tab w:val="num" w:pos="1440"/>
        </w:tabs>
        <w:ind w:left="1440" w:hanging="1440"/>
      </w:pPr>
      <w:rPr>
        <w:rFonts w:hint="default"/>
        <w:i/>
      </w:rPr>
    </w:lvl>
    <w:lvl w:ilvl="4">
      <w:start w:val="1"/>
      <w:numFmt w:val="decimal"/>
      <w:lvlText w:val="%1-%2.%3.%4.%5"/>
      <w:lvlJc w:val="left"/>
      <w:pPr>
        <w:tabs>
          <w:tab w:val="num" w:pos="1440"/>
        </w:tabs>
        <w:ind w:left="1440" w:hanging="144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4">
    <w:nsid w:val="139A3F4B"/>
    <w:multiLevelType w:val="hybridMultilevel"/>
    <w:tmpl w:val="41E45C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CAA6A74"/>
    <w:multiLevelType w:val="multilevel"/>
    <w:tmpl w:val="7FD6AC62"/>
    <w:lvl w:ilvl="0">
      <w:start w:val="1994"/>
      <w:numFmt w:val="decimal"/>
      <w:lvlText w:val="%1"/>
      <w:lvlJc w:val="left"/>
      <w:pPr>
        <w:tabs>
          <w:tab w:val="num" w:pos="1440"/>
        </w:tabs>
        <w:ind w:left="1440" w:hanging="1440"/>
      </w:pPr>
      <w:rPr>
        <w:rFonts w:hint="default"/>
        <w:i/>
        <w:u w:val="none"/>
      </w:rPr>
    </w:lvl>
    <w:lvl w:ilvl="1">
      <w:start w:val="1995"/>
      <w:numFmt w:val="decimal"/>
      <w:lvlText w:val="%1-%2"/>
      <w:lvlJc w:val="left"/>
      <w:pPr>
        <w:tabs>
          <w:tab w:val="num" w:pos="1440"/>
        </w:tabs>
        <w:ind w:left="1440" w:hanging="1440"/>
      </w:pPr>
      <w:rPr>
        <w:rFonts w:hint="default"/>
        <w:b w:val="0"/>
        <w:i/>
        <w:u w:val="none"/>
      </w:rPr>
    </w:lvl>
    <w:lvl w:ilvl="2">
      <w:start w:val="1"/>
      <w:numFmt w:val="decimal"/>
      <w:lvlText w:val="%1-%2.%3"/>
      <w:lvlJc w:val="left"/>
      <w:pPr>
        <w:tabs>
          <w:tab w:val="num" w:pos="1440"/>
        </w:tabs>
        <w:ind w:left="1440" w:hanging="1440"/>
      </w:pPr>
      <w:rPr>
        <w:rFonts w:hint="default"/>
        <w:i/>
        <w:u w:val="none"/>
      </w:rPr>
    </w:lvl>
    <w:lvl w:ilvl="3">
      <w:start w:val="1"/>
      <w:numFmt w:val="decimal"/>
      <w:lvlText w:val="%1-%2.%3.%4"/>
      <w:lvlJc w:val="left"/>
      <w:pPr>
        <w:tabs>
          <w:tab w:val="num" w:pos="1440"/>
        </w:tabs>
        <w:ind w:left="1440" w:hanging="1440"/>
      </w:pPr>
      <w:rPr>
        <w:rFonts w:hint="default"/>
        <w:i/>
        <w:u w:val="none"/>
      </w:rPr>
    </w:lvl>
    <w:lvl w:ilvl="4">
      <w:start w:val="1"/>
      <w:numFmt w:val="decimal"/>
      <w:lvlText w:val="%1-%2.%3.%4.%5"/>
      <w:lvlJc w:val="left"/>
      <w:pPr>
        <w:tabs>
          <w:tab w:val="num" w:pos="1440"/>
        </w:tabs>
        <w:ind w:left="1440" w:hanging="1440"/>
      </w:pPr>
      <w:rPr>
        <w:rFonts w:hint="default"/>
        <w:i/>
        <w:u w:val="none"/>
      </w:rPr>
    </w:lvl>
    <w:lvl w:ilvl="5">
      <w:start w:val="1"/>
      <w:numFmt w:val="decimal"/>
      <w:lvlText w:val="%1-%2.%3.%4.%5.%6"/>
      <w:lvlJc w:val="left"/>
      <w:pPr>
        <w:tabs>
          <w:tab w:val="num" w:pos="1440"/>
        </w:tabs>
        <w:ind w:left="1440" w:hanging="1440"/>
      </w:pPr>
      <w:rPr>
        <w:rFonts w:hint="default"/>
        <w:i/>
        <w:u w:val="none"/>
      </w:rPr>
    </w:lvl>
    <w:lvl w:ilvl="6">
      <w:start w:val="1"/>
      <w:numFmt w:val="decimal"/>
      <w:lvlText w:val="%1-%2.%3.%4.%5.%6.%7"/>
      <w:lvlJc w:val="left"/>
      <w:pPr>
        <w:tabs>
          <w:tab w:val="num" w:pos="1440"/>
        </w:tabs>
        <w:ind w:left="1440" w:hanging="1440"/>
      </w:pPr>
      <w:rPr>
        <w:rFonts w:hint="default"/>
        <w:i/>
        <w:u w:val="none"/>
      </w:rPr>
    </w:lvl>
    <w:lvl w:ilvl="7">
      <w:start w:val="1"/>
      <w:numFmt w:val="decimal"/>
      <w:lvlText w:val="%1-%2.%3.%4.%5.%6.%7.%8"/>
      <w:lvlJc w:val="left"/>
      <w:pPr>
        <w:tabs>
          <w:tab w:val="num" w:pos="1440"/>
        </w:tabs>
        <w:ind w:left="1440" w:hanging="1440"/>
      </w:pPr>
      <w:rPr>
        <w:rFonts w:hint="default"/>
        <w:i/>
        <w:u w:val="none"/>
      </w:rPr>
    </w:lvl>
    <w:lvl w:ilvl="8">
      <w:start w:val="1"/>
      <w:numFmt w:val="decimal"/>
      <w:lvlText w:val="%1-%2.%3.%4.%5.%6.%7.%8.%9"/>
      <w:lvlJc w:val="left"/>
      <w:pPr>
        <w:tabs>
          <w:tab w:val="num" w:pos="1800"/>
        </w:tabs>
        <w:ind w:left="1800" w:hanging="1800"/>
      </w:pPr>
      <w:rPr>
        <w:rFonts w:hint="default"/>
        <w:i/>
        <w:u w:val="none"/>
      </w:rPr>
    </w:lvl>
  </w:abstractNum>
  <w:abstractNum w:abstractNumId="6">
    <w:nsid w:val="2A56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14201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9D03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563D9C"/>
    <w:multiLevelType w:val="hybridMultilevel"/>
    <w:tmpl w:val="93CA3E82"/>
    <w:lvl w:ilvl="0" w:tplc="D8B08F08">
      <w:start w:val="1"/>
      <w:numFmt w:val="upperLetter"/>
      <w:lvlText w:val="%1."/>
      <w:lvlJc w:val="left"/>
      <w:pPr>
        <w:ind w:left="360" w:hanging="360"/>
      </w:pPr>
      <w:rPr>
        <w:rFonts w:hint="default"/>
        <w:b/>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284F64"/>
    <w:multiLevelType w:val="multilevel"/>
    <w:tmpl w:val="577CB698"/>
    <w:lvl w:ilvl="0">
      <w:start w:val="1997"/>
      <w:numFmt w:val="decimal"/>
      <w:lvlText w:val="%1"/>
      <w:lvlJc w:val="left"/>
      <w:pPr>
        <w:tabs>
          <w:tab w:val="num" w:pos="360"/>
        </w:tabs>
        <w:ind w:left="360" w:hanging="360"/>
      </w:pPr>
      <w:rPr>
        <w:rFonts w:hint="default"/>
        <w:i/>
      </w:rPr>
    </w:lvl>
    <w:lvl w:ilvl="1">
      <w:start w:val="2002"/>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1">
    <w:nsid w:val="42E62F8F"/>
    <w:multiLevelType w:val="multilevel"/>
    <w:tmpl w:val="7B4A53AC"/>
    <w:lvl w:ilvl="0">
      <w:start w:val="2002"/>
      <w:numFmt w:val="decimal"/>
      <w:lvlText w:val="%1"/>
      <w:lvlJc w:val="left"/>
      <w:pPr>
        <w:tabs>
          <w:tab w:val="num" w:pos="1440"/>
        </w:tabs>
        <w:ind w:left="1440" w:hanging="1440"/>
      </w:pPr>
      <w:rPr>
        <w:rFonts w:hint="default"/>
        <w:i/>
      </w:rPr>
    </w:lvl>
    <w:lvl w:ilvl="1">
      <w:start w:val="2003"/>
      <w:numFmt w:val="decimal"/>
      <w:lvlText w:val="%1-%2"/>
      <w:lvlJc w:val="left"/>
      <w:pPr>
        <w:tabs>
          <w:tab w:val="num" w:pos="1440"/>
        </w:tabs>
        <w:ind w:left="1440" w:hanging="1440"/>
      </w:pPr>
      <w:rPr>
        <w:rFonts w:hint="default"/>
        <w:i/>
      </w:rPr>
    </w:lvl>
    <w:lvl w:ilvl="2">
      <w:start w:val="1"/>
      <w:numFmt w:val="decimal"/>
      <w:lvlText w:val="%1-%2.%3"/>
      <w:lvlJc w:val="left"/>
      <w:pPr>
        <w:tabs>
          <w:tab w:val="num" w:pos="1440"/>
        </w:tabs>
        <w:ind w:left="1440" w:hanging="1440"/>
      </w:pPr>
      <w:rPr>
        <w:rFonts w:hint="default"/>
        <w:i/>
      </w:rPr>
    </w:lvl>
    <w:lvl w:ilvl="3">
      <w:start w:val="1"/>
      <w:numFmt w:val="decimal"/>
      <w:lvlText w:val="%1-%2.%3.%4"/>
      <w:lvlJc w:val="left"/>
      <w:pPr>
        <w:tabs>
          <w:tab w:val="num" w:pos="1440"/>
        </w:tabs>
        <w:ind w:left="1440" w:hanging="1440"/>
      </w:pPr>
      <w:rPr>
        <w:rFonts w:hint="default"/>
        <w:i/>
      </w:rPr>
    </w:lvl>
    <w:lvl w:ilvl="4">
      <w:start w:val="1"/>
      <w:numFmt w:val="decimal"/>
      <w:lvlText w:val="%1-%2.%3.%4.%5"/>
      <w:lvlJc w:val="left"/>
      <w:pPr>
        <w:tabs>
          <w:tab w:val="num" w:pos="1440"/>
        </w:tabs>
        <w:ind w:left="1440" w:hanging="144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2">
    <w:nsid w:val="462257D8"/>
    <w:multiLevelType w:val="hybridMultilevel"/>
    <w:tmpl w:val="751646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84D7929"/>
    <w:multiLevelType w:val="hybridMultilevel"/>
    <w:tmpl w:val="4AD065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5B8B3796"/>
    <w:multiLevelType w:val="multilevel"/>
    <w:tmpl w:val="756ADB5E"/>
    <w:lvl w:ilvl="0">
      <w:start w:val="1997"/>
      <w:numFmt w:val="decimal"/>
      <w:lvlText w:val="%1"/>
      <w:lvlJc w:val="left"/>
      <w:pPr>
        <w:tabs>
          <w:tab w:val="num" w:pos="1440"/>
        </w:tabs>
        <w:ind w:left="1440" w:hanging="1440"/>
      </w:pPr>
      <w:rPr>
        <w:rFonts w:hint="default"/>
        <w:b w:val="0"/>
        <w:i/>
      </w:rPr>
    </w:lvl>
    <w:lvl w:ilvl="1">
      <w:start w:val="2002"/>
      <w:numFmt w:val="decimal"/>
      <w:lvlText w:val="%1-%2"/>
      <w:lvlJc w:val="left"/>
      <w:pPr>
        <w:tabs>
          <w:tab w:val="num" w:pos="1440"/>
        </w:tabs>
        <w:ind w:left="1440" w:hanging="1440"/>
      </w:pPr>
      <w:rPr>
        <w:rFonts w:hint="default"/>
        <w:b w:val="0"/>
        <w:i/>
      </w:rPr>
    </w:lvl>
    <w:lvl w:ilvl="2">
      <w:start w:val="1"/>
      <w:numFmt w:val="decimal"/>
      <w:lvlText w:val="%1-%2.%3"/>
      <w:lvlJc w:val="left"/>
      <w:pPr>
        <w:tabs>
          <w:tab w:val="num" w:pos="1440"/>
        </w:tabs>
        <w:ind w:left="1440" w:hanging="1440"/>
      </w:pPr>
      <w:rPr>
        <w:rFonts w:hint="default"/>
        <w:b w:val="0"/>
        <w:i/>
      </w:rPr>
    </w:lvl>
    <w:lvl w:ilvl="3">
      <w:start w:val="1"/>
      <w:numFmt w:val="decimal"/>
      <w:lvlText w:val="%1-%2.%3.%4"/>
      <w:lvlJc w:val="left"/>
      <w:pPr>
        <w:tabs>
          <w:tab w:val="num" w:pos="1440"/>
        </w:tabs>
        <w:ind w:left="1440" w:hanging="1440"/>
      </w:pPr>
      <w:rPr>
        <w:rFonts w:hint="default"/>
        <w:b w:val="0"/>
        <w:i/>
      </w:rPr>
    </w:lvl>
    <w:lvl w:ilvl="4">
      <w:start w:val="1"/>
      <w:numFmt w:val="decimal"/>
      <w:lvlText w:val="%1-%2.%3.%4.%5"/>
      <w:lvlJc w:val="left"/>
      <w:pPr>
        <w:tabs>
          <w:tab w:val="num" w:pos="1440"/>
        </w:tabs>
        <w:ind w:left="1440" w:hanging="1440"/>
      </w:pPr>
      <w:rPr>
        <w:rFonts w:hint="default"/>
        <w:b w:val="0"/>
        <w:i/>
      </w:rPr>
    </w:lvl>
    <w:lvl w:ilvl="5">
      <w:start w:val="1"/>
      <w:numFmt w:val="decimal"/>
      <w:lvlText w:val="%1-%2.%3.%4.%5.%6"/>
      <w:lvlJc w:val="left"/>
      <w:pPr>
        <w:tabs>
          <w:tab w:val="num" w:pos="1440"/>
        </w:tabs>
        <w:ind w:left="1440" w:hanging="1440"/>
      </w:pPr>
      <w:rPr>
        <w:rFonts w:hint="default"/>
        <w:b w:val="0"/>
        <w:i/>
      </w:rPr>
    </w:lvl>
    <w:lvl w:ilvl="6">
      <w:start w:val="1"/>
      <w:numFmt w:val="decimal"/>
      <w:lvlText w:val="%1-%2.%3.%4.%5.%6.%7"/>
      <w:lvlJc w:val="left"/>
      <w:pPr>
        <w:tabs>
          <w:tab w:val="num" w:pos="1440"/>
        </w:tabs>
        <w:ind w:left="1440" w:hanging="1440"/>
      </w:pPr>
      <w:rPr>
        <w:rFonts w:hint="default"/>
        <w:b w:val="0"/>
        <w:i/>
      </w:rPr>
    </w:lvl>
    <w:lvl w:ilvl="7">
      <w:start w:val="1"/>
      <w:numFmt w:val="decimal"/>
      <w:lvlText w:val="%1-%2.%3.%4.%5.%6.%7.%8"/>
      <w:lvlJc w:val="left"/>
      <w:pPr>
        <w:tabs>
          <w:tab w:val="num" w:pos="1440"/>
        </w:tabs>
        <w:ind w:left="1440" w:hanging="1440"/>
      </w:pPr>
      <w:rPr>
        <w:rFonts w:hint="default"/>
        <w:b w:val="0"/>
        <w:i/>
      </w:rPr>
    </w:lvl>
    <w:lvl w:ilvl="8">
      <w:start w:val="1"/>
      <w:numFmt w:val="decimal"/>
      <w:lvlText w:val="%1-%2.%3.%4.%5.%6.%7.%8.%9"/>
      <w:lvlJc w:val="left"/>
      <w:pPr>
        <w:tabs>
          <w:tab w:val="num" w:pos="1800"/>
        </w:tabs>
        <w:ind w:left="1800" w:hanging="1800"/>
      </w:pPr>
      <w:rPr>
        <w:rFonts w:hint="default"/>
        <w:b w:val="0"/>
        <w:i/>
      </w:rPr>
    </w:lvl>
  </w:abstractNum>
  <w:abstractNum w:abstractNumId="15">
    <w:nsid w:val="5C685C00"/>
    <w:multiLevelType w:val="multilevel"/>
    <w:tmpl w:val="806E994A"/>
    <w:lvl w:ilvl="0">
      <w:start w:val="1994"/>
      <w:numFmt w:val="decimal"/>
      <w:lvlText w:val="%1"/>
      <w:lvlJc w:val="left"/>
      <w:pPr>
        <w:tabs>
          <w:tab w:val="num" w:pos="1440"/>
        </w:tabs>
        <w:ind w:left="1440" w:hanging="1440"/>
      </w:pPr>
      <w:rPr>
        <w:rFonts w:hint="default"/>
        <w:i/>
      </w:rPr>
    </w:lvl>
    <w:lvl w:ilvl="1">
      <w:start w:val="1995"/>
      <w:numFmt w:val="decimal"/>
      <w:lvlText w:val="%1-%2"/>
      <w:lvlJc w:val="left"/>
      <w:pPr>
        <w:tabs>
          <w:tab w:val="num" w:pos="1440"/>
        </w:tabs>
        <w:ind w:left="1440" w:hanging="1440"/>
      </w:pPr>
      <w:rPr>
        <w:rFonts w:hint="default"/>
        <w:i/>
      </w:rPr>
    </w:lvl>
    <w:lvl w:ilvl="2">
      <w:start w:val="1"/>
      <w:numFmt w:val="decimal"/>
      <w:lvlText w:val="%1-%2.%3"/>
      <w:lvlJc w:val="left"/>
      <w:pPr>
        <w:tabs>
          <w:tab w:val="num" w:pos="1440"/>
        </w:tabs>
        <w:ind w:left="1440" w:hanging="1440"/>
      </w:pPr>
      <w:rPr>
        <w:rFonts w:hint="default"/>
        <w:i/>
      </w:rPr>
    </w:lvl>
    <w:lvl w:ilvl="3">
      <w:start w:val="1"/>
      <w:numFmt w:val="decimal"/>
      <w:lvlText w:val="%1-%2.%3.%4"/>
      <w:lvlJc w:val="left"/>
      <w:pPr>
        <w:tabs>
          <w:tab w:val="num" w:pos="1440"/>
        </w:tabs>
        <w:ind w:left="1440" w:hanging="1440"/>
      </w:pPr>
      <w:rPr>
        <w:rFonts w:hint="default"/>
        <w:i/>
      </w:rPr>
    </w:lvl>
    <w:lvl w:ilvl="4">
      <w:start w:val="1"/>
      <w:numFmt w:val="decimal"/>
      <w:lvlText w:val="%1-%2.%3.%4.%5"/>
      <w:lvlJc w:val="left"/>
      <w:pPr>
        <w:tabs>
          <w:tab w:val="num" w:pos="1440"/>
        </w:tabs>
        <w:ind w:left="1440" w:hanging="144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6">
    <w:nsid w:val="5FDF2EF3"/>
    <w:multiLevelType w:val="hybridMultilevel"/>
    <w:tmpl w:val="9B9081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8B37A07"/>
    <w:multiLevelType w:val="multilevel"/>
    <w:tmpl w:val="68F030C8"/>
    <w:lvl w:ilvl="0">
      <w:start w:val="1997"/>
      <w:numFmt w:val="decimal"/>
      <w:lvlText w:val="%1"/>
      <w:lvlJc w:val="left"/>
      <w:pPr>
        <w:tabs>
          <w:tab w:val="num" w:pos="360"/>
        </w:tabs>
        <w:ind w:left="360" w:hanging="360"/>
      </w:pPr>
      <w:rPr>
        <w:rFonts w:hint="default"/>
        <w:i/>
      </w:rPr>
    </w:lvl>
    <w:lvl w:ilvl="1">
      <w:start w:val="1"/>
      <w:numFmt w:val="bullet"/>
      <w:lvlText w:val=""/>
      <w:lvlJc w:val="left"/>
      <w:pPr>
        <w:tabs>
          <w:tab w:val="num" w:pos="360"/>
        </w:tabs>
        <w:ind w:left="360" w:hanging="360"/>
      </w:pPr>
      <w:rPr>
        <w:rFonts w:ascii="Symbol" w:hAnsi="Symbol"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8">
    <w:nsid w:val="6BDE756B"/>
    <w:multiLevelType w:val="multilevel"/>
    <w:tmpl w:val="91B2F99A"/>
    <w:lvl w:ilvl="0">
      <w:start w:val="1994"/>
      <w:numFmt w:val="decimal"/>
      <w:lvlText w:val="%1"/>
      <w:lvlJc w:val="left"/>
      <w:pPr>
        <w:tabs>
          <w:tab w:val="num" w:pos="885"/>
        </w:tabs>
        <w:ind w:left="885" w:hanging="885"/>
      </w:pPr>
      <w:rPr>
        <w:rFonts w:hint="default"/>
        <w:i/>
        <w:u w:val="none"/>
      </w:rPr>
    </w:lvl>
    <w:lvl w:ilvl="1">
      <w:start w:val="1995"/>
      <w:numFmt w:val="decimal"/>
      <w:lvlText w:val="%1-%2"/>
      <w:lvlJc w:val="left"/>
      <w:pPr>
        <w:tabs>
          <w:tab w:val="num" w:pos="885"/>
        </w:tabs>
        <w:ind w:left="885" w:hanging="885"/>
      </w:pPr>
      <w:rPr>
        <w:rFonts w:hint="default"/>
        <w:i/>
        <w:u w:val="none"/>
      </w:rPr>
    </w:lvl>
    <w:lvl w:ilvl="2">
      <w:start w:val="1"/>
      <w:numFmt w:val="decimal"/>
      <w:lvlText w:val="%1-%2.%3"/>
      <w:lvlJc w:val="left"/>
      <w:pPr>
        <w:tabs>
          <w:tab w:val="num" w:pos="885"/>
        </w:tabs>
        <w:ind w:left="885" w:hanging="885"/>
      </w:pPr>
      <w:rPr>
        <w:rFonts w:hint="default"/>
        <w:i/>
        <w:u w:val="none"/>
      </w:rPr>
    </w:lvl>
    <w:lvl w:ilvl="3">
      <w:start w:val="1"/>
      <w:numFmt w:val="decimal"/>
      <w:lvlText w:val="%1-%2.%3.%4"/>
      <w:lvlJc w:val="left"/>
      <w:pPr>
        <w:tabs>
          <w:tab w:val="num" w:pos="885"/>
        </w:tabs>
        <w:ind w:left="885" w:hanging="885"/>
      </w:pPr>
      <w:rPr>
        <w:rFonts w:hint="default"/>
        <w:i/>
        <w:u w:val="none"/>
      </w:rPr>
    </w:lvl>
    <w:lvl w:ilvl="4">
      <w:start w:val="1"/>
      <w:numFmt w:val="decimal"/>
      <w:lvlText w:val="%1-%2.%3.%4.%5"/>
      <w:lvlJc w:val="left"/>
      <w:pPr>
        <w:tabs>
          <w:tab w:val="num" w:pos="1080"/>
        </w:tabs>
        <w:ind w:left="1080" w:hanging="1080"/>
      </w:pPr>
      <w:rPr>
        <w:rFonts w:hint="default"/>
        <w:i/>
        <w:u w:val="none"/>
      </w:rPr>
    </w:lvl>
    <w:lvl w:ilvl="5">
      <w:start w:val="1"/>
      <w:numFmt w:val="decimal"/>
      <w:lvlText w:val="%1-%2.%3.%4.%5.%6"/>
      <w:lvlJc w:val="left"/>
      <w:pPr>
        <w:tabs>
          <w:tab w:val="num" w:pos="1080"/>
        </w:tabs>
        <w:ind w:left="1080" w:hanging="1080"/>
      </w:pPr>
      <w:rPr>
        <w:rFonts w:hint="default"/>
        <w:i/>
        <w:u w:val="none"/>
      </w:rPr>
    </w:lvl>
    <w:lvl w:ilvl="6">
      <w:start w:val="1"/>
      <w:numFmt w:val="decimal"/>
      <w:lvlText w:val="%1-%2.%3.%4.%5.%6.%7"/>
      <w:lvlJc w:val="left"/>
      <w:pPr>
        <w:tabs>
          <w:tab w:val="num" w:pos="1080"/>
        </w:tabs>
        <w:ind w:left="1080" w:hanging="1080"/>
      </w:pPr>
      <w:rPr>
        <w:rFonts w:hint="default"/>
        <w:i/>
        <w:u w:val="none"/>
      </w:rPr>
    </w:lvl>
    <w:lvl w:ilvl="7">
      <w:start w:val="1"/>
      <w:numFmt w:val="decimal"/>
      <w:lvlText w:val="%1-%2.%3.%4.%5.%6.%7.%8"/>
      <w:lvlJc w:val="left"/>
      <w:pPr>
        <w:tabs>
          <w:tab w:val="num" w:pos="1440"/>
        </w:tabs>
        <w:ind w:left="1440" w:hanging="1440"/>
      </w:pPr>
      <w:rPr>
        <w:rFonts w:hint="default"/>
        <w:i/>
        <w:u w:val="none"/>
      </w:rPr>
    </w:lvl>
    <w:lvl w:ilvl="8">
      <w:start w:val="1"/>
      <w:numFmt w:val="decimal"/>
      <w:lvlText w:val="%1-%2.%3.%4.%5.%6.%7.%8.%9"/>
      <w:lvlJc w:val="left"/>
      <w:pPr>
        <w:tabs>
          <w:tab w:val="num" w:pos="1440"/>
        </w:tabs>
        <w:ind w:left="1440" w:hanging="1440"/>
      </w:pPr>
      <w:rPr>
        <w:rFonts w:hint="default"/>
        <w:i/>
        <w:u w:val="none"/>
      </w:rPr>
    </w:lvl>
  </w:abstractNum>
  <w:abstractNum w:abstractNumId="19">
    <w:nsid w:val="777B726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8"/>
  </w:num>
  <w:num w:numId="3">
    <w:abstractNumId w:val="3"/>
  </w:num>
  <w:num w:numId="4">
    <w:abstractNumId w:val="0"/>
  </w:num>
  <w:num w:numId="5">
    <w:abstractNumId w:val="7"/>
  </w:num>
  <w:num w:numId="6">
    <w:abstractNumId w:val="6"/>
  </w:num>
  <w:num w:numId="7">
    <w:abstractNumId w:val="2"/>
  </w:num>
  <w:num w:numId="8">
    <w:abstractNumId w:val="8"/>
  </w:num>
  <w:num w:numId="9">
    <w:abstractNumId w:val="19"/>
  </w:num>
  <w:num w:numId="10">
    <w:abstractNumId w:val="5"/>
  </w:num>
  <w:num w:numId="11">
    <w:abstractNumId w:val="10"/>
  </w:num>
  <w:num w:numId="12">
    <w:abstractNumId w:val="13"/>
  </w:num>
  <w:num w:numId="13">
    <w:abstractNumId w:val="17"/>
  </w:num>
  <w:num w:numId="14">
    <w:abstractNumId w:val="14"/>
  </w:num>
  <w:num w:numId="15">
    <w:abstractNumId w:val="4"/>
  </w:num>
  <w:num w:numId="16">
    <w:abstractNumId w:val="12"/>
  </w:num>
  <w:num w:numId="17">
    <w:abstractNumId w:val="16"/>
  </w:num>
  <w:num w:numId="18">
    <w:abstractNumId w:val="11"/>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5A"/>
    <w:rsid w:val="000230B2"/>
    <w:rsid w:val="000D0E2E"/>
    <w:rsid w:val="00115AE3"/>
    <w:rsid w:val="001B4038"/>
    <w:rsid w:val="00273534"/>
    <w:rsid w:val="00275A8A"/>
    <w:rsid w:val="00277BBB"/>
    <w:rsid w:val="00312416"/>
    <w:rsid w:val="00330552"/>
    <w:rsid w:val="003A1CAA"/>
    <w:rsid w:val="003C2469"/>
    <w:rsid w:val="00401CE0"/>
    <w:rsid w:val="005014DE"/>
    <w:rsid w:val="005517CB"/>
    <w:rsid w:val="00555693"/>
    <w:rsid w:val="00591B48"/>
    <w:rsid w:val="005A6643"/>
    <w:rsid w:val="005A76CC"/>
    <w:rsid w:val="005C07EA"/>
    <w:rsid w:val="00605DA1"/>
    <w:rsid w:val="00646796"/>
    <w:rsid w:val="0075793E"/>
    <w:rsid w:val="00792A89"/>
    <w:rsid w:val="007F040A"/>
    <w:rsid w:val="00855FC7"/>
    <w:rsid w:val="008723BD"/>
    <w:rsid w:val="008976A8"/>
    <w:rsid w:val="008F4FC4"/>
    <w:rsid w:val="00902BE7"/>
    <w:rsid w:val="00941C33"/>
    <w:rsid w:val="00954E5F"/>
    <w:rsid w:val="00985F58"/>
    <w:rsid w:val="00A420C6"/>
    <w:rsid w:val="00AA7CEF"/>
    <w:rsid w:val="00AB1348"/>
    <w:rsid w:val="00AE52F7"/>
    <w:rsid w:val="00B368DF"/>
    <w:rsid w:val="00B555E0"/>
    <w:rsid w:val="00B57A75"/>
    <w:rsid w:val="00BB7FB1"/>
    <w:rsid w:val="00BD2097"/>
    <w:rsid w:val="00C00852"/>
    <w:rsid w:val="00C42086"/>
    <w:rsid w:val="00D2095A"/>
    <w:rsid w:val="00D218C5"/>
    <w:rsid w:val="00D43234"/>
    <w:rsid w:val="00D703C8"/>
    <w:rsid w:val="00DA52C2"/>
    <w:rsid w:val="00DA54C6"/>
    <w:rsid w:val="00E52043"/>
    <w:rsid w:val="00E711D8"/>
    <w:rsid w:val="00EB113D"/>
    <w:rsid w:val="00EC222F"/>
    <w:rsid w:val="00ED5A91"/>
    <w:rsid w:val="00F204D3"/>
    <w:rsid w:val="00F36E2C"/>
    <w:rsid w:val="00F50225"/>
    <w:rsid w:val="00F62351"/>
    <w:rsid w:val="00F656EC"/>
    <w:rsid w:val="00F676B8"/>
    <w:rsid w:val="00F942CB"/>
    <w:rsid w:val="00FA089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0C9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1D8"/>
    <w:rPr>
      <w:sz w:val="24"/>
      <w:szCs w:val="24"/>
    </w:rPr>
  </w:style>
  <w:style w:type="paragraph" w:styleId="Heading1">
    <w:name w:val="heading 1"/>
    <w:basedOn w:val="Normal"/>
    <w:next w:val="Normal"/>
    <w:qFormat/>
    <w:rsid w:val="000D0E2E"/>
    <w:pPr>
      <w:keepNext/>
      <w:ind w:left="1800" w:right="-720" w:hanging="360"/>
      <w:outlineLvl w:val="0"/>
    </w:pPr>
    <w:rPr>
      <w:szCs w:val="20"/>
    </w:rPr>
  </w:style>
  <w:style w:type="paragraph" w:styleId="Heading2">
    <w:name w:val="heading 2"/>
    <w:basedOn w:val="Normal"/>
    <w:next w:val="Normal"/>
    <w:qFormat/>
    <w:rsid w:val="000D0E2E"/>
    <w:pPr>
      <w:keepNext/>
      <w:outlineLvl w:val="1"/>
    </w:pPr>
    <w:rPr>
      <w:szCs w:val="20"/>
    </w:rPr>
  </w:style>
  <w:style w:type="paragraph" w:styleId="Heading3">
    <w:name w:val="heading 3"/>
    <w:basedOn w:val="Normal"/>
    <w:next w:val="Normal"/>
    <w:qFormat/>
    <w:rsid w:val="000D0E2E"/>
    <w:pPr>
      <w:keepNext/>
      <w:outlineLvl w:val="2"/>
    </w:pPr>
    <w:rPr>
      <w:b/>
      <w:szCs w:val="20"/>
    </w:rPr>
  </w:style>
  <w:style w:type="paragraph" w:styleId="Heading4">
    <w:name w:val="heading 4"/>
    <w:basedOn w:val="Normal"/>
    <w:next w:val="Normal"/>
    <w:qFormat/>
    <w:rsid w:val="000D0E2E"/>
    <w:pPr>
      <w:keepNext/>
      <w:ind w:left="1440" w:hanging="1440"/>
      <w:outlineLvl w:val="3"/>
    </w:pPr>
    <w:rPr>
      <w:b/>
      <w:sz w:val="20"/>
      <w:szCs w:val="20"/>
    </w:rPr>
  </w:style>
  <w:style w:type="paragraph" w:styleId="Heading5">
    <w:name w:val="heading 5"/>
    <w:basedOn w:val="Normal"/>
    <w:next w:val="Normal"/>
    <w:qFormat/>
    <w:rsid w:val="000D0E2E"/>
    <w:pPr>
      <w:keepNext/>
      <w:ind w:right="-720"/>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0E2E"/>
    <w:pPr>
      <w:ind w:left="1440"/>
    </w:pPr>
    <w:rPr>
      <w:szCs w:val="20"/>
    </w:rPr>
  </w:style>
  <w:style w:type="paragraph" w:styleId="DocumentMap">
    <w:name w:val="Document Map"/>
    <w:basedOn w:val="Normal"/>
    <w:semiHidden/>
    <w:rsid w:val="000D0E2E"/>
    <w:pPr>
      <w:shd w:val="clear" w:color="auto" w:fill="000080"/>
    </w:pPr>
    <w:rPr>
      <w:rFonts w:ascii="Tahoma" w:hAnsi="Tahoma"/>
      <w:sz w:val="20"/>
      <w:szCs w:val="20"/>
    </w:rPr>
  </w:style>
  <w:style w:type="paragraph" w:styleId="Title">
    <w:name w:val="Title"/>
    <w:basedOn w:val="Normal"/>
    <w:qFormat/>
    <w:rsid w:val="000D0E2E"/>
    <w:pPr>
      <w:jc w:val="center"/>
    </w:pPr>
    <w:rPr>
      <w:b/>
      <w:sz w:val="20"/>
      <w:szCs w:val="20"/>
    </w:rPr>
  </w:style>
  <w:style w:type="paragraph" w:styleId="BodyTextIndent3">
    <w:name w:val="Body Text Indent 3"/>
    <w:basedOn w:val="Normal"/>
    <w:rsid w:val="000D0E2E"/>
    <w:pPr>
      <w:ind w:left="1440" w:hanging="1440"/>
    </w:pPr>
    <w:rPr>
      <w:sz w:val="20"/>
      <w:szCs w:val="20"/>
    </w:rPr>
  </w:style>
  <w:style w:type="paragraph" w:styleId="BodyTextIndent2">
    <w:name w:val="Body Text Indent 2"/>
    <w:basedOn w:val="Normal"/>
    <w:rsid w:val="000D0E2E"/>
    <w:pPr>
      <w:ind w:left="1440"/>
    </w:pPr>
    <w:rPr>
      <w:sz w:val="20"/>
      <w:szCs w:val="20"/>
    </w:rPr>
  </w:style>
  <w:style w:type="paragraph" w:styleId="BlockText">
    <w:name w:val="Block Text"/>
    <w:basedOn w:val="Normal"/>
    <w:rsid w:val="000D0E2E"/>
    <w:pPr>
      <w:ind w:left="1440" w:right="-720" w:hanging="1440"/>
    </w:pPr>
    <w:rPr>
      <w:sz w:val="20"/>
      <w:szCs w:val="20"/>
    </w:rPr>
  </w:style>
  <w:style w:type="paragraph" w:customStyle="1" w:styleId="BATitle">
    <w:name w:val="BA_Title"/>
    <w:basedOn w:val="Normal"/>
    <w:next w:val="Normal"/>
    <w:rsid w:val="00FF6663"/>
    <w:pPr>
      <w:spacing w:before="720" w:after="360" w:line="480" w:lineRule="auto"/>
      <w:jc w:val="center"/>
    </w:pPr>
    <w:rPr>
      <w:sz w:val="44"/>
      <w:szCs w:val="20"/>
    </w:rPr>
  </w:style>
  <w:style w:type="paragraph" w:styleId="BalloonText">
    <w:name w:val="Balloon Text"/>
    <w:basedOn w:val="Normal"/>
    <w:semiHidden/>
    <w:rsid w:val="00EB7618"/>
    <w:rPr>
      <w:rFonts w:ascii="Tahoma" w:hAnsi="Tahoma" w:cs="Tahoma"/>
      <w:sz w:val="16"/>
      <w:szCs w:val="16"/>
    </w:rPr>
  </w:style>
  <w:style w:type="character" w:styleId="Hyperlink">
    <w:name w:val="Hyperlink"/>
    <w:basedOn w:val="DefaultParagraphFont"/>
    <w:rsid w:val="00403C48"/>
    <w:rPr>
      <w:color w:val="0000FF"/>
      <w:u w:val="single"/>
    </w:rPr>
  </w:style>
  <w:style w:type="paragraph" w:styleId="BodyText">
    <w:name w:val="Body Text"/>
    <w:basedOn w:val="Normal"/>
    <w:rsid w:val="00763A5D"/>
    <w:pPr>
      <w:jc w:val="center"/>
    </w:pPr>
    <w:rPr>
      <w:b/>
      <w:i/>
      <w:sz w:val="28"/>
      <w:szCs w:val="20"/>
    </w:rPr>
  </w:style>
  <w:style w:type="character" w:styleId="FollowedHyperlink">
    <w:name w:val="FollowedHyperlink"/>
    <w:basedOn w:val="DefaultParagraphFont"/>
    <w:rsid w:val="0008313A"/>
    <w:rPr>
      <w:color w:val="800080"/>
      <w:u w:val="single"/>
    </w:rPr>
  </w:style>
  <w:style w:type="paragraph" w:styleId="ListParagraph">
    <w:name w:val="List Paragraph"/>
    <w:basedOn w:val="Normal"/>
    <w:uiPriority w:val="34"/>
    <w:qFormat/>
    <w:rsid w:val="00E52043"/>
    <w:pPr>
      <w:ind w:left="720"/>
      <w:contextualSpacing/>
    </w:pPr>
    <w:rPr>
      <w:sz w:val="20"/>
      <w:szCs w:val="20"/>
    </w:rPr>
  </w:style>
  <w:style w:type="character" w:customStyle="1" w:styleId="apple-converted-space">
    <w:name w:val="apple-converted-space"/>
    <w:basedOn w:val="DefaultParagraphFont"/>
    <w:rsid w:val="00792A89"/>
  </w:style>
  <w:style w:type="character" w:customStyle="1" w:styleId="hit">
    <w:name w:val="hit"/>
    <w:basedOn w:val="DefaultParagraphFont"/>
    <w:rsid w:val="00792A89"/>
  </w:style>
  <w:style w:type="paragraph" w:customStyle="1" w:styleId="p1">
    <w:name w:val="p1"/>
    <w:basedOn w:val="Normal"/>
    <w:rsid w:val="00902BE7"/>
    <w:pPr>
      <w:ind w:left="540" w:hanging="540"/>
    </w:pPr>
    <w:rPr>
      <w:rFonts w:ascii="Helvetica" w:hAnsi="Helvetica"/>
      <w:sz w:val="18"/>
      <w:szCs w:val="18"/>
    </w:rPr>
  </w:style>
  <w:style w:type="character" w:customStyle="1" w:styleId="s1">
    <w:name w:val="s1"/>
    <w:basedOn w:val="DefaultParagraphFont"/>
    <w:rsid w:val="00902BE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106">
      <w:bodyDiv w:val="1"/>
      <w:marLeft w:val="0"/>
      <w:marRight w:val="0"/>
      <w:marTop w:val="0"/>
      <w:marBottom w:val="0"/>
      <w:divBdr>
        <w:top w:val="none" w:sz="0" w:space="0" w:color="auto"/>
        <w:left w:val="none" w:sz="0" w:space="0" w:color="auto"/>
        <w:bottom w:val="none" w:sz="0" w:space="0" w:color="auto"/>
        <w:right w:val="none" w:sz="0" w:space="0" w:color="auto"/>
      </w:divBdr>
    </w:div>
    <w:div w:id="239021793">
      <w:bodyDiv w:val="1"/>
      <w:marLeft w:val="0"/>
      <w:marRight w:val="0"/>
      <w:marTop w:val="0"/>
      <w:marBottom w:val="0"/>
      <w:divBdr>
        <w:top w:val="none" w:sz="0" w:space="0" w:color="auto"/>
        <w:left w:val="none" w:sz="0" w:space="0" w:color="auto"/>
        <w:bottom w:val="none" w:sz="0" w:space="0" w:color="auto"/>
        <w:right w:val="none" w:sz="0" w:space="0" w:color="auto"/>
      </w:divBdr>
    </w:div>
    <w:div w:id="272979384">
      <w:bodyDiv w:val="1"/>
      <w:marLeft w:val="0"/>
      <w:marRight w:val="0"/>
      <w:marTop w:val="0"/>
      <w:marBottom w:val="0"/>
      <w:divBdr>
        <w:top w:val="none" w:sz="0" w:space="0" w:color="auto"/>
        <w:left w:val="none" w:sz="0" w:space="0" w:color="auto"/>
        <w:bottom w:val="none" w:sz="0" w:space="0" w:color="auto"/>
        <w:right w:val="none" w:sz="0" w:space="0" w:color="auto"/>
      </w:divBdr>
    </w:div>
    <w:div w:id="978194781">
      <w:bodyDiv w:val="1"/>
      <w:marLeft w:val="0"/>
      <w:marRight w:val="0"/>
      <w:marTop w:val="0"/>
      <w:marBottom w:val="0"/>
      <w:divBdr>
        <w:top w:val="none" w:sz="0" w:space="0" w:color="auto"/>
        <w:left w:val="none" w:sz="0" w:space="0" w:color="auto"/>
        <w:bottom w:val="none" w:sz="0" w:space="0" w:color="auto"/>
        <w:right w:val="none" w:sz="0" w:space="0" w:color="auto"/>
      </w:divBdr>
    </w:div>
    <w:div w:id="1086271571">
      <w:bodyDiv w:val="1"/>
      <w:marLeft w:val="0"/>
      <w:marRight w:val="0"/>
      <w:marTop w:val="0"/>
      <w:marBottom w:val="0"/>
      <w:divBdr>
        <w:top w:val="none" w:sz="0" w:space="0" w:color="auto"/>
        <w:left w:val="none" w:sz="0" w:space="0" w:color="auto"/>
        <w:bottom w:val="none" w:sz="0" w:space="0" w:color="auto"/>
        <w:right w:val="none" w:sz="0" w:space="0" w:color="auto"/>
      </w:divBdr>
    </w:div>
    <w:div w:id="1135679385">
      <w:bodyDiv w:val="1"/>
      <w:marLeft w:val="0"/>
      <w:marRight w:val="0"/>
      <w:marTop w:val="0"/>
      <w:marBottom w:val="0"/>
      <w:divBdr>
        <w:top w:val="none" w:sz="0" w:space="0" w:color="auto"/>
        <w:left w:val="none" w:sz="0" w:space="0" w:color="auto"/>
        <w:bottom w:val="none" w:sz="0" w:space="0" w:color="auto"/>
        <w:right w:val="none" w:sz="0" w:space="0" w:color="auto"/>
      </w:divBdr>
    </w:div>
    <w:div w:id="1136219074">
      <w:bodyDiv w:val="1"/>
      <w:marLeft w:val="0"/>
      <w:marRight w:val="0"/>
      <w:marTop w:val="0"/>
      <w:marBottom w:val="0"/>
      <w:divBdr>
        <w:top w:val="none" w:sz="0" w:space="0" w:color="auto"/>
        <w:left w:val="none" w:sz="0" w:space="0" w:color="auto"/>
        <w:bottom w:val="none" w:sz="0" w:space="0" w:color="auto"/>
        <w:right w:val="none" w:sz="0" w:space="0" w:color="auto"/>
      </w:divBdr>
    </w:div>
    <w:div w:id="1172062333">
      <w:bodyDiv w:val="1"/>
      <w:marLeft w:val="0"/>
      <w:marRight w:val="0"/>
      <w:marTop w:val="0"/>
      <w:marBottom w:val="0"/>
      <w:divBdr>
        <w:top w:val="none" w:sz="0" w:space="0" w:color="auto"/>
        <w:left w:val="none" w:sz="0" w:space="0" w:color="auto"/>
        <w:bottom w:val="none" w:sz="0" w:space="0" w:color="auto"/>
        <w:right w:val="none" w:sz="0" w:space="0" w:color="auto"/>
      </w:divBdr>
    </w:div>
    <w:div w:id="1194490531">
      <w:bodyDiv w:val="1"/>
      <w:marLeft w:val="0"/>
      <w:marRight w:val="0"/>
      <w:marTop w:val="0"/>
      <w:marBottom w:val="0"/>
      <w:divBdr>
        <w:top w:val="none" w:sz="0" w:space="0" w:color="auto"/>
        <w:left w:val="none" w:sz="0" w:space="0" w:color="auto"/>
        <w:bottom w:val="none" w:sz="0" w:space="0" w:color="auto"/>
        <w:right w:val="none" w:sz="0" w:space="0" w:color="auto"/>
      </w:divBdr>
    </w:div>
    <w:div w:id="1195341123">
      <w:bodyDiv w:val="1"/>
      <w:marLeft w:val="0"/>
      <w:marRight w:val="0"/>
      <w:marTop w:val="0"/>
      <w:marBottom w:val="0"/>
      <w:divBdr>
        <w:top w:val="none" w:sz="0" w:space="0" w:color="auto"/>
        <w:left w:val="none" w:sz="0" w:space="0" w:color="auto"/>
        <w:bottom w:val="none" w:sz="0" w:space="0" w:color="auto"/>
        <w:right w:val="none" w:sz="0" w:space="0" w:color="auto"/>
      </w:divBdr>
    </w:div>
    <w:div w:id="1374303384">
      <w:bodyDiv w:val="1"/>
      <w:marLeft w:val="0"/>
      <w:marRight w:val="0"/>
      <w:marTop w:val="0"/>
      <w:marBottom w:val="0"/>
      <w:divBdr>
        <w:top w:val="none" w:sz="0" w:space="0" w:color="auto"/>
        <w:left w:val="none" w:sz="0" w:space="0" w:color="auto"/>
        <w:bottom w:val="none" w:sz="0" w:space="0" w:color="auto"/>
        <w:right w:val="none" w:sz="0" w:space="0" w:color="auto"/>
      </w:divBdr>
    </w:div>
    <w:div w:id="1423137459">
      <w:bodyDiv w:val="1"/>
      <w:marLeft w:val="0"/>
      <w:marRight w:val="0"/>
      <w:marTop w:val="0"/>
      <w:marBottom w:val="0"/>
      <w:divBdr>
        <w:top w:val="none" w:sz="0" w:space="0" w:color="auto"/>
        <w:left w:val="none" w:sz="0" w:space="0" w:color="auto"/>
        <w:bottom w:val="none" w:sz="0" w:space="0" w:color="auto"/>
        <w:right w:val="none" w:sz="0" w:space="0" w:color="auto"/>
      </w:divBdr>
    </w:div>
    <w:div w:id="1513446939">
      <w:bodyDiv w:val="1"/>
      <w:marLeft w:val="0"/>
      <w:marRight w:val="0"/>
      <w:marTop w:val="0"/>
      <w:marBottom w:val="0"/>
      <w:divBdr>
        <w:top w:val="none" w:sz="0" w:space="0" w:color="auto"/>
        <w:left w:val="none" w:sz="0" w:space="0" w:color="auto"/>
        <w:bottom w:val="none" w:sz="0" w:space="0" w:color="auto"/>
        <w:right w:val="none" w:sz="0" w:space="0" w:color="auto"/>
      </w:divBdr>
    </w:div>
    <w:div w:id="1615090363">
      <w:bodyDiv w:val="1"/>
      <w:marLeft w:val="0"/>
      <w:marRight w:val="0"/>
      <w:marTop w:val="0"/>
      <w:marBottom w:val="0"/>
      <w:divBdr>
        <w:top w:val="none" w:sz="0" w:space="0" w:color="auto"/>
        <w:left w:val="none" w:sz="0" w:space="0" w:color="auto"/>
        <w:bottom w:val="none" w:sz="0" w:space="0" w:color="auto"/>
        <w:right w:val="none" w:sz="0" w:space="0" w:color="auto"/>
      </w:divBdr>
    </w:div>
    <w:div w:id="1677611857">
      <w:bodyDiv w:val="1"/>
      <w:marLeft w:val="0"/>
      <w:marRight w:val="0"/>
      <w:marTop w:val="0"/>
      <w:marBottom w:val="0"/>
      <w:divBdr>
        <w:top w:val="none" w:sz="0" w:space="0" w:color="auto"/>
        <w:left w:val="none" w:sz="0" w:space="0" w:color="auto"/>
        <w:bottom w:val="none" w:sz="0" w:space="0" w:color="auto"/>
        <w:right w:val="none" w:sz="0" w:space="0" w:color="auto"/>
      </w:divBdr>
    </w:div>
    <w:div w:id="1689020939">
      <w:bodyDiv w:val="1"/>
      <w:marLeft w:val="0"/>
      <w:marRight w:val="0"/>
      <w:marTop w:val="0"/>
      <w:marBottom w:val="0"/>
      <w:divBdr>
        <w:top w:val="none" w:sz="0" w:space="0" w:color="auto"/>
        <w:left w:val="none" w:sz="0" w:space="0" w:color="auto"/>
        <w:bottom w:val="none" w:sz="0" w:space="0" w:color="auto"/>
        <w:right w:val="none" w:sz="0" w:space="0" w:color="auto"/>
      </w:divBdr>
    </w:div>
    <w:div w:id="1759130231">
      <w:bodyDiv w:val="1"/>
      <w:marLeft w:val="0"/>
      <w:marRight w:val="0"/>
      <w:marTop w:val="0"/>
      <w:marBottom w:val="0"/>
      <w:divBdr>
        <w:top w:val="none" w:sz="0" w:space="0" w:color="auto"/>
        <w:left w:val="none" w:sz="0" w:space="0" w:color="auto"/>
        <w:bottom w:val="none" w:sz="0" w:space="0" w:color="auto"/>
        <w:right w:val="none" w:sz="0" w:space="0" w:color="auto"/>
      </w:divBdr>
    </w:div>
    <w:div w:id="1979800353">
      <w:bodyDiv w:val="1"/>
      <w:marLeft w:val="0"/>
      <w:marRight w:val="0"/>
      <w:marTop w:val="0"/>
      <w:marBottom w:val="0"/>
      <w:divBdr>
        <w:top w:val="none" w:sz="0" w:space="0" w:color="auto"/>
        <w:left w:val="none" w:sz="0" w:space="0" w:color="auto"/>
        <w:bottom w:val="none" w:sz="0" w:space="0" w:color="auto"/>
        <w:right w:val="none" w:sz="0" w:space="0" w:color="auto"/>
      </w:divBdr>
    </w:div>
    <w:div w:id="2070296781">
      <w:bodyDiv w:val="1"/>
      <w:marLeft w:val="0"/>
      <w:marRight w:val="0"/>
      <w:marTop w:val="0"/>
      <w:marBottom w:val="0"/>
      <w:divBdr>
        <w:top w:val="none" w:sz="0" w:space="0" w:color="auto"/>
        <w:left w:val="none" w:sz="0" w:space="0" w:color="auto"/>
        <w:bottom w:val="none" w:sz="0" w:space="0" w:color="auto"/>
        <w:right w:val="none" w:sz="0" w:space="0" w:color="auto"/>
      </w:divBdr>
    </w:div>
    <w:div w:id="20782869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cecases.org/burning_house/burning_house.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3288</Words>
  <Characters>18744</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1840 Old Hickory Way</vt:lpstr>
    </vt:vector>
  </TitlesOfParts>
  <Company> </Company>
  <LinksUpToDate>false</LinksUpToDate>
  <CharactersWithSpaces>21989</CharactersWithSpaces>
  <SharedDoc>false</SharedDoc>
  <HLinks>
    <vt:vector size="6" baseType="variant">
      <vt:variant>
        <vt:i4>4128847</vt:i4>
      </vt:variant>
      <vt:variant>
        <vt:i4>0</vt:i4>
      </vt:variant>
      <vt:variant>
        <vt:i4>0</vt:i4>
      </vt:variant>
      <vt:variant>
        <vt:i4>5</vt:i4>
      </vt:variant>
      <vt:variant>
        <vt:lpwstr>http://www.sciencecases.org/burning_house/burning_house.asp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1840 Old Hickory Way</dc:title>
  <dc:subject/>
  <dc:creator>VALUED CUSTOMER</dc:creator>
  <cp:keywords/>
  <cp:lastModifiedBy>Randy Larsen</cp:lastModifiedBy>
  <cp:revision>4</cp:revision>
  <cp:lastPrinted>2008-10-30T12:59:00Z</cp:lastPrinted>
  <dcterms:created xsi:type="dcterms:W3CDTF">2017-08-31T14:09:00Z</dcterms:created>
  <dcterms:modified xsi:type="dcterms:W3CDTF">2017-08-31T14:41:00Z</dcterms:modified>
</cp:coreProperties>
</file>