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341ED" w14:textId="77777777" w:rsidR="003127EA" w:rsidRDefault="003127EA">
      <w:pPr>
        <w:spacing w:before="137"/>
        <w:ind w:right="17"/>
        <w:jc w:val="center"/>
        <w:rPr>
          <w:rFonts w:ascii="Avenir" w:eastAsia="Avenir" w:hAnsi="Avenir" w:cs="Avenir"/>
          <w:color w:val="980000"/>
          <w:sz w:val="48"/>
          <w:szCs w:val="48"/>
        </w:rPr>
      </w:pPr>
    </w:p>
    <w:p w14:paraId="179509C6" w14:textId="77777777" w:rsidR="003127EA" w:rsidRDefault="003127EA">
      <w:pPr>
        <w:spacing w:before="137"/>
        <w:ind w:right="17"/>
        <w:jc w:val="center"/>
        <w:rPr>
          <w:rFonts w:ascii="Avenir" w:eastAsia="Avenir" w:hAnsi="Avenir" w:cs="Avenir"/>
          <w:color w:val="980000"/>
          <w:sz w:val="48"/>
          <w:szCs w:val="48"/>
        </w:rPr>
      </w:pPr>
    </w:p>
    <w:p w14:paraId="4BA4C141" w14:textId="77777777" w:rsidR="003127EA" w:rsidRDefault="00E32B5E">
      <w:pPr>
        <w:spacing w:before="137"/>
        <w:ind w:right="17"/>
        <w:jc w:val="center"/>
        <w:rPr>
          <w:rFonts w:ascii="Avenir" w:eastAsia="Avenir" w:hAnsi="Avenir" w:cs="Avenir"/>
          <w:color w:val="980000"/>
          <w:sz w:val="48"/>
          <w:szCs w:val="48"/>
        </w:rPr>
      </w:pPr>
      <w:r>
        <w:rPr>
          <w:rFonts w:ascii="Avenir" w:eastAsia="Avenir" w:hAnsi="Avenir" w:cs="Avenir"/>
          <w:color w:val="980000"/>
          <w:sz w:val="48"/>
          <w:szCs w:val="48"/>
        </w:rPr>
        <w:t>Deadline: February 15th, 2019</w:t>
      </w:r>
    </w:p>
    <w:p w14:paraId="0A96A9AB" w14:textId="77777777" w:rsidR="003127EA" w:rsidRDefault="003127EA">
      <w:pPr>
        <w:spacing w:before="137"/>
        <w:ind w:right="17"/>
        <w:jc w:val="center"/>
        <w:rPr>
          <w:rFonts w:ascii="Avenir" w:eastAsia="Avenir" w:hAnsi="Avenir" w:cs="Avenir"/>
          <w:sz w:val="72"/>
          <w:szCs w:val="72"/>
        </w:rPr>
      </w:pPr>
    </w:p>
    <w:p w14:paraId="50F7AA6F" w14:textId="77777777" w:rsidR="003127EA" w:rsidRDefault="00E32B5E">
      <w:pPr>
        <w:spacing w:before="137"/>
        <w:ind w:right="17"/>
        <w:jc w:val="center"/>
        <w:rPr>
          <w:rFonts w:ascii="Avenir" w:eastAsia="Avenir" w:hAnsi="Avenir" w:cs="Avenir"/>
          <w:color w:val="000000"/>
          <w:sz w:val="72"/>
          <w:szCs w:val="72"/>
        </w:rPr>
      </w:pPr>
      <w:r>
        <w:rPr>
          <w:rFonts w:ascii="Avenir" w:eastAsia="Avenir" w:hAnsi="Avenir" w:cs="Avenir"/>
          <w:color w:val="000000"/>
          <w:sz w:val="72"/>
          <w:szCs w:val="72"/>
        </w:rPr>
        <w:t>CALL FOR ENTRIES</w:t>
      </w:r>
    </w:p>
    <w:p w14:paraId="48524FB2" w14:textId="77777777" w:rsidR="003127EA" w:rsidRDefault="003127EA">
      <w:pPr>
        <w:tabs>
          <w:tab w:val="left" w:pos="2900"/>
          <w:tab w:val="left" w:pos="4599"/>
        </w:tabs>
        <w:spacing w:before="44"/>
        <w:ind w:right="18"/>
        <w:jc w:val="center"/>
        <w:rPr>
          <w:rFonts w:ascii="Avenir" w:eastAsia="Avenir" w:hAnsi="Avenir" w:cs="Avenir"/>
          <w:color w:val="231F20"/>
          <w:sz w:val="16"/>
          <w:szCs w:val="16"/>
        </w:rPr>
      </w:pPr>
    </w:p>
    <w:p w14:paraId="18C844AC" w14:textId="77777777" w:rsidR="003127EA" w:rsidRDefault="00E32B5E">
      <w:pPr>
        <w:tabs>
          <w:tab w:val="left" w:pos="2900"/>
          <w:tab w:val="left" w:pos="4599"/>
        </w:tabs>
        <w:spacing w:before="44"/>
        <w:ind w:right="18"/>
        <w:jc w:val="center"/>
        <w:rPr>
          <w:rFonts w:ascii="Avenir" w:eastAsia="Avenir" w:hAnsi="Avenir" w:cs="Avenir"/>
          <w:sz w:val="48"/>
          <w:szCs w:val="48"/>
        </w:rPr>
      </w:pPr>
      <w:r>
        <w:rPr>
          <w:rFonts w:ascii="Avenir" w:eastAsia="Avenir" w:hAnsi="Avenir" w:cs="Avenir"/>
          <w:color w:val="231F20"/>
          <w:sz w:val="48"/>
          <w:szCs w:val="48"/>
        </w:rPr>
        <w:t xml:space="preserve">THE </w:t>
      </w:r>
      <w:proofErr w:type="spellStart"/>
      <w:r>
        <w:rPr>
          <w:rFonts w:ascii="Avenir" w:eastAsia="Avenir" w:hAnsi="Avenir" w:cs="Avenir"/>
          <w:color w:val="231F20"/>
          <w:sz w:val="48"/>
          <w:szCs w:val="48"/>
        </w:rPr>
        <w:t>McCUTCHEON</w:t>
      </w:r>
      <w:proofErr w:type="spellEnd"/>
      <w:r>
        <w:rPr>
          <w:rFonts w:ascii="Avenir" w:eastAsia="Avenir" w:hAnsi="Avenir" w:cs="Avenir"/>
          <w:color w:val="231F20"/>
          <w:sz w:val="48"/>
          <w:szCs w:val="48"/>
        </w:rPr>
        <w:t xml:space="preserve"> FAMILY ART AWARD</w:t>
      </w:r>
    </w:p>
    <w:p w14:paraId="55FF2844" w14:textId="77777777" w:rsidR="003127EA" w:rsidRDefault="003127EA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venir" w:eastAsia="Avenir" w:hAnsi="Avenir" w:cs="Avenir"/>
          <w:sz w:val="27"/>
          <w:szCs w:val="27"/>
        </w:rPr>
      </w:pPr>
    </w:p>
    <w:p w14:paraId="38B891DE" w14:textId="77777777" w:rsidR="003127EA" w:rsidRDefault="00E32B5E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venir" w:eastAsia="Avenir" w:hAnsi="Avenir" w:cs="Avenir"/>
          <w:color w:val="000000"/>
          <w:sz w:val="27"/>
          <w:szCs w:val="27"/>
        </w:rPr>
      </w:pPr>
      <w:r>
        <w:rPr>
          <w:rFonts w:ascii="Avenir" w:eastAsia="Avenir" w:hAnsi="Avenir" w:cs="Avenir"/>
          <w:noProof/>
          <w:color w:val="000000"/>
          <w:sz w:val="27"/>
          <w:szCs w:val="27"/>
        </w:rPr>
        <w:drawing>
          <wp:inline distT="0" distB="0" distL="0" distR="0" wp14:anchorId="5EBB8695" wp14:editId="5B26FA2A">
            <wp:extent cx="3311434" cy="2563178"/>
            <wp:effectExtent l="0" t="0" r="0" b="0"/>
            <wp:docPr id="1" name="image1.jpg" descr="students_work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udents_working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1434" cy="2563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C0D156" w14:textId="77777777" w:rsidR="003127EA" w:rsidRDefault="003127EA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venir" w:eastAsia="Avenir" w:hAnsi="Avenir" w:cs="Avenir"/>
          <w:color w:val="000000"/>
          <w:sz w:val="27"/>
          <w:szCs w:val="27"/>
        </w:rPr>
      </w:pPr>
    </w:p>
    <w:p w14:paraId="4F2B81FE" w14:textId="77777777" w:rsidR="003127EA" w:rsidRDefault="00E32B5E">
      <w:pPr>
        <w:widowControl/>
        <w:ind w:left="540" w:right="760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The McCutcheon Family Art Award is a $400 award established in 1991 by Janet McCutcheon in memory of her husband, Frank (class of 1989) and given to a Junior or Senior art major or minor who demonstrates artistic promise.  The winner is selected by the Art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faculty and announced at the College's annual honors convocation. </w:t>
      </w:r>
    </w:p>
    <w:p w14:paraId="5326DE7D" w14:textId="77777777" w:rsidR="003127EA" w:rsidRDefault="003127EA">
      <w:pPr>
        <w:widowControl/>
        <w:ind w:left="540" w:right="760"/>
        <w:rPr>
          <w:rFonts w:ascii="Avenir" w:eastAsia="Avenir" w:hAnsi="Avenir" w:cs="Avenir"/>
          <w:color w:val="000000"/>
          <w:sz w:val="24"/>
          <w:szCs w:val="24"/>
        </w:rPr>
      </w:pPr>
    </w:p>
    <w:p w14:paraId="15324CDC" w14:textId="77777777" w:rsidR="003127EA" w:rsidRDefault="00E32B5E">
      <w:pPr>
        <w:widowControl/>
        <w:ind w:left="540" w:right="760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Eligibility: </w:t>
      </w:r>
      <w:r>
        <w:rPr>
          <w:rFonts w:ascii="Avenir" w:eastAsia="Avenir" w:hAnsi="Avenir" w:cs="Avenir"/>
          <w:color w:val="000000"/>
          <w:sz w:val="24"/>
          <w:szCs w:val="24"/>
        </w:rPr>
        <w:t>Open to declared Art Majors and Minors with junior or senior standing (56 credits or more.)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</w:t>
      </w:r>
    </w:p>
    <w:p w14:paraId="45BB5988" w14:textId="77777777" w:rsidR="003127EA" w:rsidRDefault="003127EA">
      <w:pPr>
        <w:widowControl/>
        <w:ind w:left="540" w:right="760"/>
        <w:rPr>
          <w:rFonts w:ascii="Avenir" w:eastAsia="Avenir" w:hAnsi="Avenir" w:cs="Avenir"/>
          <w:color w:val="000000"/>
          <w:sz w:val="24"/>
          <w:szCs w:val="24"/>
        </w:rPr>
      </w:pPr>
    </w:p>
    <w:p w14:paraId="3F66866E" w14:textId="77777777" w:rsidR="003127EA" w:rsidRDefault="00E32B5E">
      <w:pPr>
        <w:ind w:left="540" w:right="760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Process</w:t>
      </w:r>
      <w:r>
        <w:rPr>
          <w:rFonts w:ascii="Avenir" w:eastAsia="Avenir" w:hAnsi="Avenir" w:cs="Avenir"/>
          <w:color w:val="000000"/>
          <w:sz w:val="24"/>
          <w:szCs w:val="24"/>
        </w:rPr>
        <w:t>: Complete the attached application form that requires images of six artw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orks in any medium and email to Stephanie Scott at </w:t>
      </w:r>
      <w:proofErr w:type="spellStart"/>
      <w:r>
        <w:rPr>
          <w:rFonts w:ascii="Avenir" w:eastAsia="Avenir" w:hAnsi="Avenir" w:cs="Avenir"/>
          <w:color w:val="000000"/>
          <w:sz w:val="24"/>
          <w:szCs w:val="24"/>
        </w:rPr>
        <w:t>sascott@smcm.edu</w:t>
      </w:r>
      <w:proofErr w:type="spellEnd"/>
      <w:r>
        <w:rPr>
          <w:rFonts w:ascii="Avenir" w:eastAsia="Avenir" w:hAnsi="Avenir" w:cs="Avenir"/>
          <w:color w:val="000000"/>
          <w:sz w:val="24"/>
          <w:szCs w:val="24"/>
        </w:rPr>
        <w:t xml:space="preserve"> by February 15, 2018. </w:t>
      </w:r>
    </w:p>
    <w:p w14:paraId="5B400380" w14:textId="04BB01B7" w:rsidR="003127EA" w:rsidRDefault="003127EA">
      <w:pPr>
        <w:ind w:left="540" w:right="760"/>
        <w:rPr>
          <w:rFonts w:ascii="Avenir" w:eastAsia="Avenir" w:hAnsi="Avenir" w:cs="Avenir"/>
          <w:color w:val="000000"/>
          <w:sz w:val="28"/>
          <w:szCs w:val="28"/>
        </w:rPr>
      </w:pPr>
    </w:p>
    <w:p w14:paraId="153D7804" w14:textId="7231DD35" w:rsidR="00E32B5E" w:rsidRDefault="00E32B5E">
      <w:pPr>
        <w:ind w:left="540" w:right="760"/>
        <w:rPr>
          <w:rFonts w:ascii="Avenir" w:eastAsia="Avenir" w:hAnsi="Avenir" w:cs="Avenir"/>
          <w:color w:val="000000"/>
          <w:sz w:val="28"/>
          <w:szCs w:val="28"/>
        </w:rPr>
      </w:pPr>
    </w:p>
    <w:p w14:paraId="7E003D73" w14:textId="77777777" w:rsidR="00E32B5E" w:rsidRDefault="00E32B5E">
      <w:pPr>
        <w:ind w:left="540" w:right="760"/>
        <w:rPr>
          <w:rFonts w:ascii="Avenir" w:eastAsia="Avenir" w:hAnsi="Avenir" w:cs="Avenir"/>
          <w:color w:val="000000"/>
          <w:sz w:val="28"/>
          <w:szCs w:val="28"/>
        </w:rPr>
      </w:pPr>
    </w:p>
    <w:p w14:paraId="41D321A9" w14:textId="3C22238F" w:rsidR="003127EA" w:rsidRDefault="00E32B5E">
      <w:pPr>
        <w:ind w:left="540" w:right="760"/>
        <w:jc w:val="center"/>
        <w:rPr>
          <w:rFonts w:ascii="Avenir" w:eastAsia="Avenir" w:hAnsi="Avenir" w:cs="Avenir"/>
          <w:b/>
          <w:sz w:val="36"/>
          <w:szCs w:val="36"/>
        </w:rPr>
      </w:pPr>
      <w:r>
        <w:rPr>
          <w:rFonts w:ascii="Avenir" w:eastAsia="Avenir" w:hAnsi="Avenir" w:cs="Avenir"/>
          <w:b/>
          <w:sz w:val="36"/>
          <w:szCs w:val="36"/>
        </w:rPr>
        <w:t>DIGITAL APPLICATION FORM BELOW</w:t>
      </w:r>
      <w:r>
        <w:rPr>
          <w:rFonts w:ascii="Avenir" w:eastAsia="Avenir" w:hAnsi="Avenir" w:cs="Avenir"/>
          <w:b/>
          <w:sz w:val="36"/>
          <w:szCs w:val="36"/>
        </w:rPr>
        <w:t xml:space="preserve"> </w:t>
      </w:r>
    </w:p>
    <w:p w14:paraId="5BBF3A44" w14:textId="3F24490B" w:rsidR="003127EA" w:rsidRDefault="00E32B5E">
      <w:pPr>
        <w:ind w:left="540" w:right="760"/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(also available from any art faculty upon request)</w:t>
      </w:r>
    </w:p>
    <w:p w14:paraId="6E12FFF6" w14:textId="69F27FD1" w:rsidR="00E32B5E" w:rsidRDefault="00E32B5E">
      <w:pPr>
        <w:ind w:left="540" w:right="760"/>
        <w:jc w:val="center"/>
        <w:rPr>
          <w:rFonts w:ascii="Avenir" w:eastAsia="Avenir" w:hAnsi="Avenir" w:cs="Avenir"/>
          <w:b/>
          <w:sz w:val="36"/>
          <w:szCs w:val="36"/>
        </w:rPr>
      </w:pPr>
    </w:p>
    <w:p w14:paraId="171E7415" w14:textId="6A426713" w:rsidR="00E32B5E" w:rsidRDefault="00E32B5E">
      <w:pPr>
        <w:ind w:left="540" w:right="760"/>
        <w:jc w:val="center"/>
        <w:rPr>
          <w:rFonts w:ascii="Avenir" w:eastAsia="Avenir" w:hAnsi="Avenir" w:cs="Avenir"/>
          <w:b/>
          <w:sz w:val="36"/>
          <w:szCs w:val="36"/>
        </w:rPr>
      </w:pPr>
    </w:p>
    <w:p w14:paraId="10793F50" w14:textId="77777777" w:rsidR="00E32B5E" w:rsidRDefault="00E32B5E">
      <w:pPr>
        <w:ind w:left="540" w:right="760"/>
        <w:jc w:val="center"/>
        <w:rPr>
          <w:rFonts w:ascii="Avenir" w:eastAsia="Avenir" w:hAnsi="Avenir" w:cs="Avenir"/>
          <w:b/>
          <w:sz w:val="36"/>
          <w:szCs w:val="36"/>
        </w:rPr>
      </w:pPr>
    </w:p>
    <w:p w14:paraId="76A0FB1F" w14:textId="77777777" w:rsidR="00E32B5E" w:rsidRPr="00E32B5E" w:rsidRDefault="00E32B5E" w:rsidP="00E32B5E">
      <w:pPr>
        <w:widowControl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E32B5E"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t>The McCutcheon Family Art Award, 2019</w:t>
      </w:r>
    </w:p>
    <w:p w14:paraId="18CEC63B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4F97838C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The McCutcheon Family Art Award is a </w:t>
      </w:r>
      <w:r w:rsidRPr="00E32B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$400 award established in 1991 by Janet McCutcheon in memory of her husband, Frank (class of 1989) and given to a Junior or Senior art major or minor who demonstrates artistic promise.  The winner is selected by the Art faculty and announced at the College's annual honors convocation. </w:t>
      </w:r>
    </w:p>
    <w:p w14:paraId="029E81F5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E32B5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Eligibility: </w:t>
      </w: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Open to declared Art Majors and Minors with junior or senior standing (56 credits or more.) </w:t>
      </w:r>
    </w:p>
    <w:p w14:paraId="15EC3D4B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E32B5E">
        <w:rPr>
          <w:rFonts w:ascii="Arial" w:eastAsia="Times New Roman" w:hAnsi="Arial" w:cs="Arial"/>
          <w:b/>
          <w:bCs/>
          <w:color w:val="000000"/>
          <w:sz w:val="20"/>
          <w:szCs w:val="20"/>
        </w:rPr>
        <w:t>2019 Deadline: February 15</w:t>
      </w:r>
    </w:p>
    <w:p w14:paraId="22F81CF3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237B5153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E32B5E">
        <w:rPr>
          <w:rFonts w:ascii="Arial" w:eastAsia="Times New Roman" w:hAnsi="Arial" w:cs="Arial"/>
          <w:color w:val="000000"/>
          <w:sz w:val="20"/>
          <w:szCs w:val="20"/>
        </w:rPr>
        <w:t>Submission Instructions</w:t>
      </w:r>
    </w:p>
    <w:p w14:paraId="4CEB95B9" w14:textId="77777777" w:rsidR="00E32B5E" w:rsidRPr="00E32B5E" w:rsidRDefault="00E32B5E" w:rsidP="00E32B5E">
      <w:pPr>
        <w:widowControl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Complete this form exactly as instructed below and save it, renaming it </w:t>
      </w:r>
      <w:r w:rsidRPr="00E32B5E">
        <w:rPr>
          <w:rFonts w:ascii="Arial" w:eastAsia="Times New Roman" w:hAnsi="Arial" w:cs="Arial"/>
          <w:b/>
          <w:bCs/>
          <w:color w:val="000000"/>
          <w:sz w:val="20"/>
          <w:szCs w:val="20"/>
        </w:rPr>
        <w:t>yourlastname_2019_mccutcheon</w:t>
      </w:r>
      <w:r w:rsidRPr="00E32B5E">
        <w:rPr>
          <w:rFonts w:ascii="Arial" w:eastAsia="Times New Roman" w:hAnsi="Arial" w:cs="Arial"/>
          <w:color w:val="000000"/>
          <w:sz w:val="20"/>
          <w:szCs w:val="20"/>
        </w:rPr>
        <w:t>.docx</w:t>
      </w:r>
    </w:p>
    <w:p w14:paraId="04DBB95F" w14:textId="77777777" w:rsidR="00E32B5E" w:rsidRPr="00E32B5E" w:rsidRDefault="00E32B5E" w:rsidP="00E32B5E">
      <w:pPr>
        <w:widowControl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Attach this file to an email and send it to the AAH department Assistant Stephanie Scott at </w:t>
      </w:r>
      <w:hyperlink r:id="rId6" w:history="1">
        <w:proofErr w:type="spellStart"/>
        <w:r w:rsidRPr="00E32B5E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sascott@smcm.edu</w:t>
        </w:r>
        <w:proofErr w:type="spellEnd"/>
      </w:hyperlink>
    </w:p>
    <w:p w14:paraId="7C6318D9" w14:textId="77777777" w:rsidR="00E32B5E" w:rsidRPr="00E32B5E" w:rsidRDefault="00E32B5E" w:rsidP="00E32B5E">
      <w:pPr>
        <w:widowControl/>
        <w:spacing w:after="240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00BD2489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E32B5E">
        <w:rPr>
          <w:rFonts w:ascii="Arial" w:eastAsia="Times New Roman" w:hAnsi="Arial" w:cs="Arial"/>
          <w:color w:val="000000"/>
          <w:sz w:val="20"/>
          <w:szCs w:val="20"/>
        </w:rPr>
        <w:t>Complete the following:</w:t>
      </w:r>
    </w:p>
    <w:p w14:paraId="732F5E3A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E32B5E">
        <w:rPr>
          <w:rFonts w:ascii="Arial" w:eastAsia="Times New Roman" w:hAnsi="Arial" w:cs="Arial"/>
          <w:b/>
          <w:bCs/>
          <w:color w:val="000000"/>
          <w:sz w:val="20"/>
          <w:szCs w:val="20"/>
        </w:rPr>
        <w:t>Student Name:</w:t>
      </w:r>
    </w:p>
    <w:p w14:paraId="7B3EDBB1" w14:textId="77777777" w:rsidR="00E32B5E" w:rsidRPr="00E32B5E" w:rsidRDefault="00E32B5E" w:rsidP="00E32B5E">
      <w:pPr>
        <w:widowControl/>
        <w:spacing w:after="240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357F0E03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E32B5E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Work Statement (Optional):</w:t>
      </w: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 Write a brief statement or any explanation you would like to provide to contextualize your work.</w:t>
      </w:r>
    </w:p>
    <w:p w14:paraId="6649548A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263D2EF7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E32B5E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Portfolio:  </w:t>
      </w: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Provide images and information of </w:t>
      </w:r>
      <w:r w:rsidRPr="00E32B5E">
        <w:rPr>
          <w:rFonts w:ascii="Arial" w:eastAsia="Times New Roman" w:hAnsi="Arial" w:cs="Arial"/>
          <w:b/>
          <w:bCs/>
          <w:color w:val="000000"/>
          <w:sz w:val="20"/>
          <w:szCs w:val="20"/>
        </w:rPr>
        <w:t>six</w:t>
      </w: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 of your best artworks in any media.  Videos must be no longer than 2 minutes and uploaded to a hosting site (</w:t>
      </w:r>
      <w:proofErr w:type="spellStart"/>
      <w:r w:rsidRPr="00E32B5E">
        <w:rPr>
          <w:rFonts w:ascii="Arial" w:eastAsia="Times New Roman" w:hAnsi="Arial" w:cs="Arial"/>
          <w:color w:val="000000"/>
          <w:sz w:val="20"/>
          <w:szCs w:val="20"/>
        </w:rPr>
        <w:t>vimeo</w:t>
      </w:r>
      <w:proofErr w:type="spellEnd"/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32B5E">
        <w:rPr>
          <w:rFonts w:ascii="Arial" w:eastAsia="Times New Roman" w:hAnsi="Arial" w:cs="Arial"/>
          <w:color w:val="000000"/>
          <w:sz w:val="20"/>
          <w:szCs w:val="20"/>
        </w:rPr>
        <w:t>youtube</w:t>
      </w:r>
      <w:proofErr w:type="spellEnd"/>
      <w:r w:rsidRPr="00E32B5E">
        <w:rPr>
          <w:rFonts w:ascii="Arial" w:eastAsia="Times New Roman" w:hAnsi="Arial" w:cs="Arial"/>
          <w:color w:val="000000"/>
          <w:sz w:val="20"/>
          <w:szCs w:val="20"/>
        </w:rPr>
        <w:t>) and the link pasted in one of the table cells (i.e. instead of an artwork image).</w:t>
      </w:r>
    </w:p>
    <w:p w14:paraId="143F84BD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63D3F351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E32B5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a. Image List: </w:t>
      </w:r>
      <w:r w:rsidRPr="00E32B5E">
        <w:rPr>
          <w:rFonts w:ascii="Arial" w:eastAsia="Times New Roman" w:hAnsi="Arial" w:cs="Arial"/>
          <w:color w:val="000000"/>
          <w:sz w:val="20"/>
          <w:szCs w:val="20"/>
        </w:rPr>
        <w:t>Provide the following info for each artwork submitted: title, medium, size, year</w:t>
      </w:r>
    </w:p>
    <w:p w14:paraId="552A4E28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5305254E" w14:textId="77777777" w:rsidR="00E32B5E" w:rsidRPr="00E32B5E" w:rsidRDefault="00E32B5E" w:rsidP="00E32B5E">
      <w:pPr>
        <w:widowControl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Artwork #1: </w:t>
      </w:r>
    </w:p>
    <w:p w14:paraId="0774F3D6" w14:textId="77777777" w:rsidR="00E32B5E" w:rsidRPr="00E32B5E" w:rsidRDefault="00E32B5E" w:rsidP="00E32B5E">
      <w:pPr>
        <w:widowControl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Artwork #2: </w:t>
      </w:r>
    </w:p>
    <w:p w14:paraId="2CBB0BB2" w14:textId="77777777" w:rsidR="00E32B5E" w:rsidRPr="00E32B5E" w:rsidRDefault="00E32B5E" w:rsidP="00E32B5E">
      <w:pPr>
        <w:widowControl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Artwork #3: </w:t>
      </w:r>
    </w:p>
    <w:p w14:paraId="1EBC72EC" w14:textId="77777777" w:rsidR="00E32B5E" w:rsidRPr="00E32B5E" w:rsidRDefault="00E32B5E" w:rsidP="00E32B5E">
      <w:pPr>
        <w:widowControl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Artwork #4: </w:t>
      </w:r>
    </w:p>
    <w:p w14:paraId="3E91979C" w14:textId="77777777" w:rsidR="00E32B5E" w:rsidRPr="00E32B5E" w:rsidRDefault="00E32B5E" w:rsidP="00E32B5E">
      <w:pPr>
        <w:widowControl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Artwork #5: </w:t>
      </w:r>
    </w:p>
    <w:p w14:paraId="72720746" w14:textId="77777777" w:rsidR="00E32B5E" w:rsidRPr="00E32B5E" w:rsidRDefault="00E32B5E" w:rsidP="00E32B5E">
      <w:pPr>
        <w:widowControl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Artwork #6: </w:t>
      </w:r>
    </w:p>
    <w:p w14:paraId="1B8DECD6" w14:textId="77777777" w:rsidR="00E32B5E" w:rsidRPr="00E32B5E" w:rsidRDefault="00E32B5E" w:rsidP="00E32B5E">
      <w:pPr>
        <w:widowControl/>
        <w:spacing w:after="240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2EC39081" w14:textId="77777777" w:rsidR="00E32B5E" w:rsidRPr="00E32B5E" w:rsidRDefault="00E32B5E" w:rsidP="00E32B5E">
      <w:pPr>
        <w:widowControl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E32B5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b. 6 Images: </w:t>
      </w:r>
      <w:r w:rsidRPr="00E32B5E">
        <w:rPr>
          <w:rFonts w:ascii="Arial" w:eastAsia="Times New Roman" w:hAnsi="Arial" w:cs="Arial"/>
          <w:color w:val="000000"/>
          <w:sz w:val="20"/>
          <w:szCs w:val="20"/>
        </w:rPr>
        <w:t xml:space="preserve">Paste one image per artwork into the corresponding table cell and resize so that </w:t>
      </w:r>
      <w:r w:rsidRPr="00E32B5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each table cell occupies no more than one page </w:t>
      </w:r>
      <w:r w:rsidRPr="00E32B5E">
        <w:rPr>
          <w:rFonts w:ascii="Arial" w:eastAsia="Times New Roman" w:hAnsi="Arial" w:cs="Arial"/>
          <w:color w:val="000000"/>
          <w:sz w:val="20"/>
          <w:szCs w:val="20"/>
        </w:rPr>
        <w:t>(MS word&gt;Insert&gt;Pictures&gt; Pictures from file)</w:t>
      </w:r>
    </w:p>
    <w:p w14:paraId="1F8B78A3" w14:textId="77777777" w:rsidR="00E32B5E" w:rsidRPr="00E32B5E" w:rsidRDefault="00E32B5E" w:rsidP="00E32B5E">
      <w:pPr>
        <w:widowControl/>
        <w:spacing w:after="240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</w:tblGrid>
      <w:tr w:rsidR="00E32B5E" w:rsidRPr="00E32B5E" w14:paraId="4219F4B1" w14:textId="77777777" w:rsidTr="00E32B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BB8A" w14:textId="167E99C3" w:rsidR="00E32B5E" w:rsidRDefault="00E32B5E" w:rsidP="00E32B5E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Artwork #1:</w:t>
            </w:r>
          </w:p>
          <w:p w14:paraId="11DD7C13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A6B0F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B5E" w:rsidRPr="00E32B5E" w14:paraId="6957DB63" w14:textId="77777777" w:rsidTr="00E32B5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D06C2" w14:textId="78ED9B26" w:rsidR="00E32B5E" w:rsidRDefault="00E32B5E" w:rsidP="00E32B5E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Artwork #2:</w:t>
            </w:r>
          </w:p>
          <w:p w14:paraId="4E65EE20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94639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B5E" w:rsidRPr="00E32B5E" w14:paraId="0E391A28" w14:textId="77777777" w:rsidTr="00E32B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4758" w14:textId="376D1C10" w:rsidR="00E32B5E" w:rsidRDefault="00E32B5E" w:rsidP="00E32B5E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Artwork #3</w:t>
            </w:r>
          </w:p>
          <w:p w14:paraId="6FDA74DD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5E7C5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B5E" w:rsidRPr="00E32B5E" w14:paraId="472B2D0D" w14:textId="77777777" w:rsidTr="00E32B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1CBD" w14:textId="2AC2476F" w:rsidR="00E32B5E" w:rsidRDefault="00E32B5E" w:rsidP="00E32B5E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Artwork #4:</w:t>
            </w:r>
          </w:p>
          <w:p w14:paraId="7A3B3E9E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45EF1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B5E" w:rsidRPr="00E32B5E" w14:paraId="03B468EF" w14:textId="77777777" w:rsidTr="00E32B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1BF8" w14:textId="4DDE36AC" w:rsidR="00E32B5E" w:rsidRDefault="00E32B5E" w:rsidP="00E32B5E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Artwork #5:</w:t>
            </w:r>
          </w:p>
          <w:p w14:paraId="60E44750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9E789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B5E" w:rsidRPr="00E32B5E" w14:paraId="06157130" w14:textId="77777777" w:rsidTr="00E32B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5D89" w14:textId="3090B84E" w:rsidR="00E32B5E" w:rsidRDefault="00E32B5E" w:rsidP="00E32B5E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Artwork #6:</w:t>
            </w:r>
          </w:p>
          <w:p w14:paraId="3AFB65EC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319E6" w14:textId="77777777" w:rsidR="00E32B5E" w:rsidRPr="00E32B5E" w:rsidRDefault="00E32B5E" w:rsidP="00E32B5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A3EFBD" w14:textId="77777777" w:rsidR="00E32B5E" w:rsidRPr="00E32B5E" w:rsidRDefault="00E32B5E" w:rsidP="00E32B5E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9FD1650" w14:textId="77777777" w:rsidR="00E32B5E" w:rsidRDefault="00E32B5E">
      <w:pPr>
        <w:ind w:left="540" w:right="760"/>
        <w:jc w:val="center"/>
        <w:rPr>
          <w:rFonts w:ascii="Avenir" w:eastAsia="Avenir" w:hAnsi="Avenir" w:cs="Avenir"/>
          <w:b/>
          <w:sz w:val="36"/>
          <w:szCs w:val="36"/>
        </w:rPr>
      </w:pPr>
    </w:p>
    <w:p w14:paraId="522B35CB" w14:textId="77777777" w:rsidR="003127EA" w:rsidRDefault="003127EA">
      <w:pPr>
        <w:ind w:left="450" w:right="580"/>
        <w:jc w:val="center"/>
        <w:rPr>
          <w:rFonts w:ascii="Avenir" w:eastAsia="Avenir" w:hAnsi="Avenir" w:cs="Avenir"/>
          <w:i/>
          <w:sz w:val="23"/>
          <w:szCs w:val="23"/>
        </w:rPr>
      </w:pPr>
    </w:p>
    <w:sectPr w:rsidR="003127EA">
      <w:pgSz w:w="12240" w:h="15840"/>
      <w:pgMar w:top="0" w:right="240" w:bottom="0" w:left="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 Garamond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panose1 w:val="020005030200000200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E7488"/>
    <w:multiLevelType w:val="multilevel"/>
    <w:tmpl w:val="B22E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E6BEE"/>
    <w:multiLevelType w:val="multilevel"/>
    <w:tmpl w:val="932A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EA"/>
    <w:rsid w:val="003127EA"/>
    <w:rsid w:val="00E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E0C88"/>
  <w15:docId w15:val="{EE2F7EEF-092F-654D-A3D1-040DAAAD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B Garamond" w:eastAsia="EB Garamond" w:hAnsi="EB Garamond" w:cs="EB Garamond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32B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2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9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cott@smcm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2019-01-24T22:52:00Z</dcterms:created>
  <dcterms:modified xsi:type="dcterms:W3CDTF">2019-01-24T22:52:00Z</dcterms:modified>
</cp:coreProperties>
</file>