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38" w:rsidRPr="0070766D" w:rsidRDefault="00066FA8" w:rsidP="0070766D">
      <w:r>
        <w:t>This application</w:t>
      </w:r>
      <w:r w:rsidR="00C13C38" w:rsidRPr="00C13C38">
        <w:t xml:space="preserve"> is required for </w:t>
      </w:r>
      <w:r w:rsidR="00C13C38" w:rsidRPr="0070766D">
        <w:rPr>
          <w:b/>
        </w:rPr>
        <w:t xml:space="preserve">all </w:t>
      </w:r>
      <w:r w:rsidR="005C3249" w:rsidRPr="0070766D">
        <w:rPr>
          <w:b/>
        </w:rPr>
        <w:t>biology majors</w:t>
      </w:r>
      <w:r w:rsidR="005C3249">
        <w:t xml:space="preserve"> who</w:t>
      </w:r>
      <w:r w:rsidR="00C13C38" w:rsidRPr="00C13C38">
        <w:t xml:space="preserve"> are interested in pursuing an SMP during </w:t>
      </w:r>
      <w:r w:rsidR="00C13C38" w:rsidRPr="007726C2">
        <w:rPr>
          <w:b/>
        </w:rPr>
        <w:t xml:space="preserve">Academic Year </w:t>
      </w:r>
      <w:r w:rsidR="00486F19" w:rsidRPr="007726C2">
        <w:rPr>
          <w:b/>
        </w:rPr>
        <w:t>201</w:t>
      </w:r>
      <w:r w:rsidR="007726C2" w:rsidRPr="007726C2">
        <w:rPr>
          <w:b/>
        </w:rPr>
        <w:t>9</w:t>
      </w:r>
      <w:r w:rsidR="00486F19" w:rsidRPr="007726C2">
        <w:rPr>
          <w:b/>
        </w:rPr>
        <w:t>-20</w:t>
      </w:r>
      <w:r w:rsidR="007726C2" w:rsidRPr="007726C2">
        <w:rPr>
          <w:b/>
        </w:rPr>
        <w:t>20</w:t>
      </w:r>
      <w:r w:rsidR="00C13C38" w:rsidRPr="00C13C38">
        <w:t xml:space="preserve">. </w:t>
      </w:r>
      <w:r w:rsidR="00486F19">
        <w:t xml:space="preserve"> </w:t>
      </w:r>
      <w:r w:rsidR="00C13C38" w:rsidRPr="00C13C38">
        <w:t xml:space="preserve">Even if you do not plan </w:t>
      </w:r>
      <w:r w:rsidR="005C3249">
        <w:t>to pursue an</w:t>
      </w:r>
      <w:r w:rsidR="00C13C38" w:rsidRPr="00C13C38">
        <w:t xml:space="preserve"> SMP in Biology during this time </w:t>
      </w:r>
      <w:r>
        <w:t xml:space="preserve">period, </w:t>
      </w:r>
      <w:r w:rsidR="005C3249">
        <w:t>complete this application</w:t>
      </w:r>
      <w:r w:rsidR="0070766D">
        <w:t xml:space="preserve"> and indicate in which department you will conduct your SMP (instructions are below)</w:t>
      </w:r>
      <w:r w:rsidR="005C3249">
        <w:t xml:space="preserve">. </w:t>
      </w:r>
      <w:r w:rsidR="00C13C38" w:rsidRPr="00C13C38">
        <w:t xml:space="preserve"> Remember that an SMP is required for a Biology degree, but there is no restriction </w:t>
      </w:r>
      <w:r w:rsidR="00486F19">
        <w:t>as to</w:t>
      </w:r>
      <w:r w:rsidR="00C13C38" w:rsidRPr="00C13C38">
        <w:t xml:space="preserve"> which department </w:t>
      </w:r>
      <w:r w:rsidR="00486F19">
        <w:t xml:space="preserve">in which </w:t>
      </w:r>
      <w:r w:rsidR="00C13C38" w:rsidRPr="00C13C38">
        <w:t>yo</w:t>
      </w:r>
      <w:r w:rsidR="00486F19">
        <w:t>u choose to complete your SMP</w:t>
      </w:r>
      <w:r w:rsidR="00C13C38" w:rsidRPr="00C13C38">
        <w:t>.</w:t>
      </w:r>
      <w:r w:rsidR="005C3249">
        <w:t xml:space="preserve"> </w:t>
      </w:r>
    </w:p>
    <w:p w:rsidR="00C13C38" w:rsidRPr="0070766D" w:rsidRDefault="0070766D" w:rsidP="0070766D">
      <w:r>
        <w:t>If you plan to pursue</w:t>
      </w:r>
      <w:r w:rsidR="007726C2">
        <w:t xml:space="preserve"> </w:t>
      </w:r>
      <w:proofErr w:type="gramStart"/>
      <w:r>
        <w:t xml:space="preserve">a </w:t>
      </w:r>
      <w:r w:rsidRPr="00E75DB9">
        <w:rPr>
          <w:b/>
        </w:rPr>
        <w:t>biology</w:t>
      </w:r>
      <w:proofErr w:type="gramEnd"/>
      <w:r w:rsidRPr="00E75DB9">
        <w:rPr>
          <w:b/>
        </w:rPr>
        <w:t xml:space="preserve"> SMP</w:t>
      </w:r>
      <w:r>
        <w:t>, i</w:t>
      </w:r>
      <w:r w:rsidR="00C13C38" w:rsidRPr="0070766D">
        <w:t xml:space="preserve">t is your responsibility to arrange </w:t>
      </w:r>
      <w:r w:rsidRPr="0070766D">
        <w:t xml:space="preserve">a time to meet with </w:t>
      </w:r>
      <w:r w:rsidRPr="007726C2">
        <w:rPr>
          <w:b/>
        </w:rPr>
        <w:t>three</w:t>
      </w:r>
      <w:r w:rsidR="00C13C38" w:rsidRPr="007726C2">
        <w:rPr>
          <w:b/>
        </w:rPr>
        <w:t xml:space="preserve"> </w:t>
      </w:r>
      <w:r w:rsidR="00E75DB9" w:rsidRPr="007726C2">
        <w:rPr>
          <w:b/>
        </w:rPr>
        <w:t>biology professors</w:t>
      </w:r>
      <w:r w:rsidR="00C13C38" w:rsidRPr="0070766D">
        <w:t xml:space="preserve"> </w:t>
      </w:r>
      <w:r>
        <w:t xml:space="preserve">to discuss possible topics for your SMP, </w:t>
      </w:r>
      <w:r w:rsidRPr="0070766D">
        <w:t>and have them sign your application form</w:t>
      </w:r>
      <w:r w:rsidR="00E75DB9">
        <w:t xml:space="preserve"> indicating </w:t>
      </w:r>
      <w:r w:rsidR="007726C2">
        <w:t xml:space="preserve">that </w:t>
      </w:r>
      <w:r w:rsidR="00E75DB9">
        <w:t>they met with you</w:t>
      </w:r>
      <w:r w:rsidR="00D63B56">
        <w:t xml:space="preserve">.  </w:t>
      </w:r>
      <w:r w:rsidR="00C13C38" w:rsidRPr="00E75DB9">
        <w:rPr>
          <w:b/>
        </w:rPr>
        <w:t xml:space="preserve">This form must be completed </w:t>
      </w:r>
      <w:r w:rsidR="00E75DB9" w:rsidRPr="00E75DB9">
        <w:rPr>
          <w:b/>
        </w:rPr>
        <w:t xml:space="preserve">and submitted </w:t>
      </w:r>
      <w:r w:rsidR="00C13C38" w:rsidRPr="00E75DB9">
        <w:rPr>
          <w:b/>
        </w:rPr>
        <w:t xml:space="preserve">by </w:t>
      </w:r>
      <w:r w:rsidR="00E75DB9" w:rsidRPr="00E75DB9">
        <w:rPr>
          <w:b/>
        </w:rPr>
        <w:t xml:space="preserve">the </w:t>
      </w:r>
      <w:r w:rsidR="007726C2">
        <w:rPr>
          <w:b/>
        </w:rPr>
        <w:t xml:space="preserve">Friday, </w:t>
      </w:r>
      <w:r w:rsidR="00C75643">
        <w:rPr>
          <w:b/>
        </w:rPr>
        <w:t>February 1</w:t>
      </w:r>
      <w:r w:rsidR="007726C2">
        <w:rPr>
          <w:b/>
        </w:rPr>
        <w:t>5</w:t>
      </w:r>
      <w:r w:rsidR="00E75DB9" w:rsidRPr="00E75DB9">
        <w:rPr>
          <w:b/>
        </w:rPr>
        <w:t xml:space="preserve"> deadline</w:t>
      </w:r>
      <w:r w:rsidR="00C13C38" w:rsidRPr="00E75DB9">
        <w:rPr>
          <w:b/>
        </w:rPr>
        <w:t>.</w:t>
      </w:r>
      <w:r w:rsidR="00C13C38" w:rsidRPr="0070766D">
        <w:t xml:space="preserve"> </w:t>
      </w:r>
      <w:r w:rsidRPr="0070766D">
        <w:t xml:space="preserve"> </w:t>
      </w:r>
    </w:p>
    <w:p w:rsidR="00472053" w:rsidRPr="008C6C67" w:rsidRDefault="00472053" w:rsidP="00066FA8">
      <w:pPr>
        <w:rPr>
          <w:b/>
        </w:rPr>
      </w:pPr>
      <w:r w:rsidRPr="008C6C67">
        <w:rPr>
          <w:b/>
        </w:rPr>
        <w:t>Name</w:t>
      </w:r>
      <w:r w:rsidR="00066FA8" w:rsidRPr="008C6C67">
        <w:rPr>
          <w:b/>
        </w:rPr>
        <w:t xml:space="preserve"> __________________________</w:t>
      </w:r>
      <w:r w:rsidR="00D63B56">
        <w:rPr>
          <w:b/>
        </w:rPr>
        <w:t>_________</w:t>
      </w:r>
      <w:r w:rsidR="008C6C67">
        <w:rPr>
          <w:b/>
        </w:rPr>
        <w:tab/>
        <w:t xml:space="preserve"> Student ID ______________________</w:t>
      </w:r>
    </w:p>
    <w:p w:rsidR="008C6C67" w:rsidRPr="008C6C67" w:rsidRDefault="00472053" w:rsidP="00066FA8">
      <w:pPr>
        <w:rPr>
          <w:b/>
        </w:rPr>
      </w:pPr>
      <w:r w:rsidRPr="008C6C67">
        <w:rPr>
          <w:b/>
        </w:rPr>
        <w:t>Do you plan to do a Biology SMP in AY201</w:t>
      </w:r>
      <w:r w:rsidR="00C75643">
        <w:rPr>
          <w:b/>
        </w:rPr>
        <w:t>9</w:t>
      </w:r>
      <w:r w:rsidRPr="008C6C67">
        <w:rPr>
          <w:b/>
        </w:rPr>
        <w:t>-20</w:t>
      </w:r>
      <w:r w:rsidR="00C75643">
        <w:rPr>
          <w:b/>
        </w:rPr>
        <w:t>20</w:t>
      </w:r>
      <w:r w:rsidRPr="008C6C67">
        <w:rPr>
          <w:b/>
        </w:rPr>
        <w:t>?</w:t>
      </w:r>
      <w:r w:rsidR="00066FA8" w:rsidRPr="008C6C67">
        <w:rPr>
          <w:b/>
        </w:rPr>
        <w:t xml:space="preserve"> </w:t>
      </w:r>
      <w:r w:rsidR="008C6C67" w:rsidRPr="008C6C67">
        <w:rPr>
          <w:b/>
        </w:rPr>
        <w:t xml:space="preserve">Circle your answer:  </w:t>
      </w:r>
      <w:r w:rsidRPr="008C6C67">
        <w:rPr>
          <w:b/>
        </w:rPr>
        <w:t>Yes</w:t>
      </w:r>
      <w:r w:rsidR="008C6C67" w:rsidRPr="008C6C67">
        <w:rPr>
          <w:b/>
        </w:rPr>
        <w:t xml:space="preserve"> </w:t>
      </w:r>
      <w:r w:rsidR="008C6C67" w:rsidRPr="008C6C67">
        <w:rPr>
          <w:b/>
        </w:rPr>
        <w:tab/>
      </w:r>
      <w:r w:rsidRPr="008C6C67">
        <w:rPr>
          <w:b/>
        </w:rPr>
        <w:t>No</w:t>
      </w:r>
      <w:r w:rsidR="00066FA8" w:rsidRPr="008C6C67">
        <w:rPr>
          <w:b/>
        </w:rPr>
        <w:t xml:space="preserve"> </w:t>
      </w:r>
      <w:r w:rsidR="008C6C67" w:rsidRPr="008C6C67">
        <w:rPr>
          <w:b/>
        </w:rPr>
        <w:tab/>
      </w:r>
      <w:r w:rsidR="00066FA8" w:rsidRPr="008C6C67">
        <w:rPr>
          <w:b/>
        </w:rPr>
        <w:t xml:space="preserve">  </w:t>
      </w:r>
      <w:r w:rsidRPr="008C6C67">
        <w:rPr>
          <w:b/>
        </w:rPr>
        <w:t>Unsure</w:t>
      </w:r>
      <w:r w:rsidR="00066FA8" w:rsidRPr="008C6C67">
        <w:rPr>
          <w:b/>
        </w:rPr>
        <w:t xml:space="preserve"> </w:t>
      </w:r>
    </w:p>
    <w:p w:rsidR="006E3ACF" w:rsidRDefault="006E3ACF" w:rsidP="00066FA8">
      <w:pPr>
        <w:rPr>
          <w:b/>
        </w:rPr>
      </w:pPr>
      <w:r w:rsidRPr="008C6C67">
        <w:rPr>
          <w:b/>
        </w:rPr>
        <w:t xml:space="preserve">When do you plan </w:t>
      </w:r>
      <w:r>
        <w:rPr>
          <w:b/>
        </w:rPr>
        <w:t>to begin</w:t>
      </w:r>
      <w:r w:rsidRPr="008C6C67">
        <w:rPr>
          <w:b/>
        </w:rPr>
        <w:t xml:space="preserve"> your SMP?  Circle your answer:</w:t>
      </w:r>
      <w:r>
        <w:t xml:space="preserve">  </w:t>
      </w:r>
      <w:r w:rsidRPr="008C6C67">
        <w:rPr>
          <w:b/>
        </w:rPr>
        <w:t>FA201</w:t>
      </w:r>
      <w:r w:rsidR="00C75643">
        <w:rPr>
          <w:b/>
        </w:rPr>
        <w:t>9</w:t>
      </w:r>
      <w:r w:rsidRPr="008C6C67">
        <w:rPr>
          <w:b/>
        </w:rPr>
        <w:t xml:space="preserve"> </w:t>
      </w:r>
      <w:r w:rsidRPr="008C6C67">
        <w:rPr>
          <w:b/>
        </w:rPr>
        <w:tab/>
        <w:t xml:space="preserve"> SP20</w:t>
      </w:r>
      <w:r w:rsidR="00C75643">
        <w:rPr>
          <w:b/>
        </w:rPr>
        <w:t>20</w:t>
      </w:r>
    </w:p>
    <w:p w:rsidR="00D63B56" w:rsidRDefault="006E3ACF" w:rsidP="00066FA8">
      <w:pPr>
        <w:rPr>
          <w:b/>
        </w:rPr>
      </w:pPr>
      <w:r>
        <w:rPr>
          <w:b/>
        </w:rPr>
        <w:t xml:space="preserve">If you plan to </w:t>
      </w:r>
      <w:r w:rsidR="005C3249">
        <w:rPr>
          <w:b/>
        </w:rPr>
        <w:t>pursue an</w:t>
      </w:r>
      <w:r>
        <w:rPr>
          <w:b/>
        </w:rPr>
        <w:t xml:space="preserve"> SMP in another department</w:t>
      </w:r>
      <w:r>
        <w:t xml:space="preserve">, </w:t>
      </w:r>
      <w:r w:rsidRPr="005C3249">
        <w:rPr>
          <w:b/>
        </w:rPr>
        <w:t xml:space="preserve">indicate the department and the faculty mentor’s name, </w:t>
      </w:r>
      <w:proofErr w:type="gramStart"/>
      <w:r w:rsidRPr="005C3249">
        <w:rPr>
          <w:b/>
        </w:rPr>
        <w:t>then</w:t>
      </w:r>
      <w:proofErr w:type="gramEnd"/>
      <w:r w:rsidRPr="005C3249">
        <w:rPr>
          <w:b/>
        </w:rPr>
        <w:t xml:space="preserve"> submit your completed application</w:t>
      </w:r>
      <w:r w:rsidR="00D63B56">
        <w:rPr>
          <w:b/>
        </w:rPr>
        <w:t xml:space="preserve">. </w:t>
      </w:r>
    </w:p>
    <w:p w:rsidR="006E3ACF" w:rsidRPr="005C3249" w:rsidRDefault="006E3ACF" w:rsidP="00066FA8">
      <w:pPr>
        <w:rPr>
          <w:b/>
        </w:rPr>
      </w:pPr>
      <w:r w:rsidRPr="005C3249">
        <w:rPr>
          <w:b/>
        </w:rPr>
        <w:t xml:space="preserve"> </w:t>
      </w:r>
      <w:r w:rsidR="00066FA8" w:rsidRPr="005C3249">
        <w:rPr>
          <w:b/>
        </w:rPr>
        <w:t>Department</w:t>
      </w:r>
      <w:proofErr w:type="gramStart"/>
      <w:r w:rsidR="00066FA8" w:rsidRPr="005C3249">
        <w:rPr>
          <w:b/>
        </w:rPr>
        <w:t>:_</w:t>
      </w:r>
      <w:proofErr w:type="gramEnd"/>
      <w:r w:rsidR="00066FA8" w:rsidRPr="005C3249">
        <w:rPr>
          <w:b/>
        </w:rPr>
        <w:t>_________________</w:t>
      </w:r>
      <w:r w:rsidR="00066FA8" w:rsidRPr="005C3249">
        <w:rPr>
          <w:b/>
        </w:rPr>
        <w:tab/>
        <w:t>Mentor: __________________</w:t>
      </w:r>
      <w:r w:rsidRPr="005C3249">
        <w:rPr>
          <w:b/>
        </w:rPr>
        <w:t xml:space="preserve">  </w:t>
      </w:r>
    </w:p>
    <w:p w:rsidR="00D63B56" w:rsidRPr="00D63B56" w:rsidRDefault="00D63B56" w:rsidP="00066FA8">
      <w:pPr>
        <w:rPr>
          <w:b/>
        </w:rPr>
      </w:pPr>
      <w:r w:rsidRPr="00D63B56">
        <w:rPr>
          <w:b/>
        </w:rPr>
        <w:t xml:space="preserve">If you plan to pursue </w:t>
      </w:r>
      <w:proofErr w:type="gramStart"/>
      <w:r w:rsidRPr="00D63B56">
        <w:rPr>
          <w:b/>
        </w:rPr>
        <w:t>a biology</w:t>
      </w:r>
      <w:proofErr w:type="gramEnd"/>
      <w:r w:rsidRPr="00D63B56">
        <w:rPr>
          <w:b/>
        </w:rPr>
        <w:t xml:space="preserve"> SMP, complete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4410"/>
        <w:gridCol w:w="2093"/>
      </w:tblGrid>
      <w:tr w:rsidR="008832FE" w:rsidRPr="00B835A4" w:rsidTr="00054541">
        <w:tc>
          <w:tcPr>
            <w:tcW w:w="1435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835A4">
              <w:rPr>
                <w:rFonts w:ascii="Garamond" w:hAnsi="Garamond"/>
                <w:color w:val="000000" w:themeColor="text1"/>
                <w:sz w:val="22"/>
                <w:szCs w:val="22"/>
              </w:rPr>
              <w:t>Mentor</w:t>
            </w:r>
          </w:p>
        </w:tc>
        <w:tc>
          <w:tcPr>
            <w:tcW w:w="4410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835A4">
              <w:rPr>
                <w:rFonts w:ascii="Garamond" w:hAnsi="Garamond"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2093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835A4">
              <w:rPr>
                <w:rFonts w:ascii="Garamond" w:hAnsi="Garamond"/>
                <w:color w:val="000000" w:themeColor="text1"/>
                <w:sz w:val="22"/>
                <w:szCs w:val="22"/>
              </w:rPr>
              <w:t>Mentor Initials</w:t>
            </w:r>
          </w:p>
        </w:tc>
      </w:tr>
      <w:tr w:rsidR="008832FE" w:rsidRPr="00B835A4" w:rsidTr="00054541">
        <w:trPr>
          <w:trHeight w:val="1376"/>
        </w:trPr>
        <w:tc>
          <w:tcPr>
            <w:tcW w:w="1435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835A4">
              <w:rPr>
                <w:rFonts w:ascii="Garamond" w:hAnsi="Garamond"/>
                <w:color w:val="000000" w:themeColor="text1"/>
                <w:sz w:val="22"/>
                <w:szCs w:val="22"/>
              </w:rPr>
              <w:t>1</w:t>
            </w:r>
            <w:r w:rsidRPr="00B835A4">
              <w:rPr>
                <w:rFonts w:ascii="Garamond" w:hAnsi="Garamond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B835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Choice</w:t>
            </w:r>
          </w:p>
        </w:tc>
        <w:tc>
          <w:tcPr>
            <w:tcW w:w="1620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093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832FE" w:rsidRPr="00B835A4" w:rsidTr="00054541">
        <w:trPr>
          <w:trHeight w:val="1439"/>
        </w:trPr>
        <w:tc>
          <w:tcPr>
            <w:tcW w:w="1435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835A4">
              <w:rPr>
                <w:rFonts w:ascii="Garamond" w:hAnsi="Garamond"/>
                <w:color w:val="000000" w:themeColor="text1"/>
                <w:sz w:val="22"/>
                <w:szCs w:val="22"/>
              </w:rPr>
              <w:t>2</w:t>
            </w:r>
            <w:r w:rsidRPr="00B835A4">
              <w:rPr>
                <w:rFonts w:ascii="Garamond" w:hAnsi="Garamond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B835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Choice</w:t>
            </w:r>
          </w:p>
        </w:tc>
        <w:tc>
          <w:tcPr>
            <w:tcW w:w="1620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093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8832FE" w:rsidRPr="00B835A4" w:rsidTr="00054541">
        <w:trPr>
          <w:trHeight w:val="1682"/>
        </w:trPr>
        <w:tc>
          <w:tcPr>
            <w:tcW w:w="1435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835A4">
              <w:rPr>
                <w:rFonts w:ascii="Garamond" w:hAnsi="Garamond"/>
                <w:color w:val="000000" w:themeColor="text1"/>
                <w:sz w:val="22"/>
                <w:szCs w:val="22"/>
              </w:rPr>
              <w:t>3</w:t>
            </w:r>
            <w:r w:rsidRPr="00B835A4">
              <w:rPr>
                <w:rFonts w:ascii="Garamond" w:hAnsi="Garamond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B835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Choice</w:t>
            </w:r>
          </w:p>
        </w:tc>
        <w:tc>
          <w:tcPr>
            <w:tcW w:w="1620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410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093" w:type="dxa"/>
          </w:tcPr>
          <w:p w:rsidR="008832FE" w:rsidRPr="00B835A4" w:rsidRDefault="008832FE" w:rsidP="008511C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:rsidR="00472053" w:rsidRDefault="00472053" w:rsidP="00066FA8">
      <w:pPr>
        <w:rPr>
          <w:b/>
        </w:rPr>
      </w:pPr>
      <w:r w:rsidRPr="006E3ACF">
        <w:rPr>
          <w:b/>
        </w:rPr>
        <w:t xml:space="preserve">Are you planning to conduct a summer research project (on or off campus) that could be the basis of an SMP? </w:t>
      </w:r>
      <w:bookmarkStart w:id="0" w:name="_GoBack"/>
      <w:bookmarkEnd w:id="0"/>
      <w:r w:rsidRPr="006E3ACF">
        <w:rPr>
          <w:b/>
        </w:rPr>
        <w:t>If so, please briefly describe your plan here</w:t>
      </w:r>
      <w:r w:rsidR="006E3ACF">
        <w:rPr>
          <w:b/>
        </w:rPr>
        <w:t>:</w:t>
      </w:r>
    </w:p>
    <w:p w:rsidR="00D63B56" w:rsidRDefault="00D63B56" w:rsidP="00066FA8">
      <w:pPr>
        <w:rPr>
          <w:b/>
        </w:rPr>
      </w:pPr>
    </w:p>
    <w:sectPr w:rsidR="00D63B56" w:rsidSect="00D63B5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49" w:rsidRDefault="005C3249" w:rsidP="005C3249">
      <w:pPr>
        <w:spacing w:after="0" w:line="240" w:lineRule="auto"/>
      </w:pPr>
      <w:r>
        <w:separator/>
      </w:r>
    </w:p>
  </w:endnote>
  <w:endnote w:type="continuationSeparator" w:id="0">
    <w:p w:rsidR="005C3249" w:rsidRDefault="005C3249" w:rsidP="005C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56" w:rsidRPr="006E3ACF" w:rsidRDefault="00D63B56" w:rsidP="00D63B56">
    <w:pPr>
      <w:rPr>
        <w:b/>
      </w:rPr>
    </w:pPr>
    <w:r>
      <w:rPr>
        <w:b/>
      </w:rPr>
      <w:t xml:space="preserve">Turn in your form to Elaine </w:t>
    </w:r>
    <w:proofErr w:type="spellStart"/>
    <w:r>
      <w:rPr>
        <w:b/>
      </w:rPr>
      <w:t>Szymkowiak</w:t>
    </w:r>
    <w:proofErr w:type="spellEnd"/>
    <w:r>
      <w:rPr>
        <w:b/>
      </w:rPr>
      <w:t xml:space="preserve">, SH 131, by, </w:t>
    </w:r>
    <w:r w:rsidR="007726C2">
      <w:rPr>
        <w:b/>
      </w:rPr>
      <w:t>Fri</w:t>
    </w:r>
    <w:r w:rsidR="00C75643">
      <w:rPr>
        <w:b/>
      </w:rPr>
      <w:t>day, February 1</w:t>
    </w:r>
    <w:r w:rsidR="007726C2">
      <w:rPr>
        <w:b/>
      </w:rPr>
      <w:t>5</w:t>
    </w:r>
    <w:r>
      <w:rPr>
        <w:b/>
      </w:rPr>
      <w:t>.  Place your completed form in the orange folder in the bin on the office door.</w:t>
    </w:r>
  </w:p>
  <w:p w:rsidR="00D63B56" w:rsidRDefault="00D63B56">
    <w:pPr>
      <w:pStyle w:val="Footer"/>
    </w:pPr>
  </w:p>
  <w:p w:rsidR="00D63B56" w:rsidRDefault="00D63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49" w:rsidRDefault="005C3249" w:rsidP="005C3249">
      <w:pPr>
        <w:spacing w:after="0" w:line="240" w:lineRule="auto"/>
      </w:pPr>
      <w:r>
        <w:separator/>
      </w:r>
    </w:p>
  </w:footnote>
  <w:footnote w:type="continuationSeparator" w:id="0">
    <w:p w:rsidR="005C3249" w:rsidRDefault="005C3249" w:rsidP="005C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49" w:rsidRPr="005C3249" w:rsidRDefault="005C3249" w:rsidP="005C3249">
    <w:pPr>
      <w:pStyle w:val="Header"/>
      <w:jc w:val="center"/>
      <w:rPr>
        <w:b/>
        <w:sz w:val="28"/>
        <w:szCs w:val="28"/>
      </w:rPr>
    </w:pPr>
    <w:r w:rsidRPr="005C3249">
      <w:rPr>
        <w:b/>
        <w:sz w:val="28"/>
        <w:szCs w:val="28"/>
      </w:rPr>
      <w:t xml:space="preserve">Biology Major SMP Application for </w:t>
    </w:r>
    <w:r w:rsidR="00C75643">
      <w:rPr>
        <w:b/>
        <w:sz w:val="28"/>
        <w:szCs w:val="28"/>
      </w:rPr>
      <w:t>2019-20</w:t>
    </w:r>
  </w:p>
  <w:p w:rsidR="005C3249" w:rsidRDefault="005C3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38"/>
    <w:rsid w:val="00054541"/>
    <w:rsid w:val="00066FA8"/>
    <w:rsid w:val="000733B7"/>
    <w:rsid w:val="00454F80"/>
    <w:rsid w:val="00472053"/>
    <w:rsid w:val="00486F19"/>
    <w:rsid w:val="005C3249"/>
    <w:rsid w:val="006E3ACF"/>
    <w:rsid w:val="0070766D"/>
    <w:rsid w:val="00710ADC"/>
    <w:rsid w:val="007726C2"/>
    <w:rsid w:val="008832FE"/>
    <w:rsid w:val="008C6C67"/>
    <w:rsid w:val="009A5000"/>
    <w:rsid w:val="00C13C38"/>
    <w:rsid w:val="00C75643"/>
    <w:rsid w:val="00D154CA"/>
    <w:rsid w:val="00D63B56"/>
    <w:rsid w:val="00DE7306"/>
    <w:rsid w:val="00E75DB9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49"/>
  </w:style>
  <w:style w:type="paragraph" w:styleId="Footer">
    <w:name w:val="footer"/>
    <w:basedOn w:val="Normal"/>
    <w:link w:val="FooterChar"/>
    <w:uiPriority w:val="99"/>
    <w:unhideWhenUsed/>
    <w:rsid w:val="005C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49"/>
  </w:style>
  <w:style w:type="paragraph" w:styleId="BalloonText">
    <w:name w:val="Balloon Text"/>
    <w:basedOn w:val="Normal"/>
    <w:link w:val="BalloonTextChar"/>
    <w:uiPriority w:val="99"/>
    <w:semiHidden/>
    <w:unhideWhenUsed/>
    <w:rsid w:val="005C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32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49"/>
  </w:style>
  <w:style w:type="paragraph" w:styleId="Footer">
    <w:name w:val="footer"/>
    <w:basedOn w:val="Normal"/>
    <w:link w:val="FooterChar"/>
    <w:uiPriority w:val="99"/>
    <w:unhideWhenUsed/>
    <w:rsid w:val="005C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49"/>
  </w:style>
  <w:style w:type="paragraph" w:styleId="BalloonText">
    <w:name w:val="Balloon Text"/>
    <w:basedOn w:val="Normal"/>
    <w:link w:val="BalloonTextChar"/>
    <w:uiPriority w:val="99"/>
    <w:semiHidden/>
    <w:unhideWhenUsed/>
    <w:rsid w:val="005C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32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8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033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8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92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51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9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9821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9527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24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0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5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86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12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8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28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23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6421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2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540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7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7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38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0750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4118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7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67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6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398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7406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865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7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6561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1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95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9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1182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5304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262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4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182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8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37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5262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40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071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5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13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Szymkowiak, Elaine F.</dc:creator>
  <cp:lastModifiedBy>Szymkowiak, Elaine F.</cp:lastModifiedBy>
  <cp:revision>4</cp:revision>
  <cp:lastPrinted>2018-02-26T14:12:00Z</cp:lastPrinted>
  <dcterms:created xsi:type="dcterms:W3CDTF">2018-12-18T16:30:00Z</dcterms:created>
  <dcterms:modified xsi:type="dcterms:W3CDTF">2019-01-22T13:57:00Z</dcterms:modified>
</cp:coreProperties>
</file>